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3F4" w:rsidRPr="007353F4" w:rsidRDefault="007353F4" w:rsidP="007353F4">
      <w:pPr>
        <w:ind w:firstLine="0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7353F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353F4" w:rsidRPr="007353F4" w:rsidRDefault="007353F4" w:rsidP="007353F4">
      <w:pPr>
        <w:ind w:firstLine="0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7353F4">
        <w:rPr>
          <w:rFonts w:ascii="Times New Roman" w:eastAsia="Times New Roman" w:hAnsi="Times New Roman"/>
          <w:b/>
          <w:sz w:val="28"/>
          <w:szCs w:val="20"/>
          <w:lang w:eastAsia="ru-RU"/>
        </w:rPr>
        <w:t>АДМИНИСТРАЦИЯ КОЛМАКОВСКОГО СЕЛЬСОВЕТА</w:t>
      </w:r>
    </w:p>
    <w:p w:rsidR="007353F4" w:rsidRPr="007353F4" w:rsidRDefault="007353F4" w:rsidP="007353F4">
      <w:pPr>
        <w:ind w:firstLine="0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7353F4">
        <w:rPr>
          <w:rFonts w:ascii="Times New Roman" w:eastAsia="Times New Roman" w:hAnsi="Times New Roman"/>
          <w:b/>
          <w:sz w:val="28"/>
          <w:szCs w:val="20"/>
          <w:lang w:eastAsia="ru-RU"/>
        </w:rPr>
        <w:t>УБИНСКОГО РАЙОНА НОВОСИБИСРКОЙ ОБЛАСТИ</w:t>
      </w:r>
    </w:p>
    <w:p w:rsidR="007353F4" w:rsidRPr="007353F4" w:rsidRDefault="007353F4" w:rsidP="007353F4">
      <w:pPr>
        <w:ind w:firstLine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7353F4" w:rsidRPr="007353F4" w:rsidRDefault="007353F4" w:rsidP="007353F4">
      <w:pPr>
        <w:ind w:firstLine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proofErr w:type="gramStart"/>
      <w:r w:rsidRPr="007353F4">
        <w:rPr>
          <w:rFonts w:ascii="Times New Roman" w:eastAsia="Times New Roman" w:hAnsi="Times New Roman"/>
          <w:b/>
          <w:sz w:val="28"/>
          <w:szCs w:val="24"/>
          <w:lang w:eastAsia="ru-RU"/>
        </w:rPr>
        <w:t>П</w:t>
      </w:r>
      <w:proofErr w:type="gramEnd"/>
      <w:r w:rsidRPr="007353F4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О С Т А Н О В Л Е Н И Е </w:t>
      </w:r>
    </w:p>
    <w:p w:rsidR="007353F4" w:rsidRPr="007353F4" w:rsidRDefault="007353F4" w:rsidP="007353F4">
      <w:pPr>
        <w:ind w:firstLine="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353F4" w:rsidRPr="007353F4" w:rsidRDefault="007353F4" w:rsidP="007353F4">
      <w:pPr>
        <w:ind w:firstLine="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7353F4">
        <w:rPr>
          <w:rFonts w:ascii="Times New Roman" w:eastAsia="Times New Roman" w:hAnsi="Times New Roman"/>
          <w:sz w:val="28"/>
          <w:szCs w:val="24"/>
          <w:lang w:eastAsia="ru-RU"/>
        </w:rPr>
        <w:t xml:space="preserve">от </w:t>
      </w:r>
      <w:r w:rsidR="00EB7DEB">
        <w:rPr>
          <w:rFonts w:ascii="Times New Roman" w:eastAsia="Times New Roman" w:hAnsi="Times New Roman"/>
          <w:sz w:val="28"/>
          <w:szCs w:val="24"/>
          <w:lang w:eastAsia="ru-RU"/>
        </w:rPr>
        <w:t>12</w:t>
      </w:r>
      <w:r w:rsidRPr="007353F4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="00EB7DEB">
        <w:rPr>
          <w:rFonts w:ascii="Times New Roman" w:eastAsia="Times New Roman" w:hAnsi="Times New Roman"/>
          <w:sz w:val="28"/>
          <w:szCs w:val="24"/>
          <w:lang w:eastAsia="ru-RU"/>
        </w:rPr>
        <w:t>1</w:t>
      </w:r>
      <w:bookmarkStart w:id="0" w:name="_GoBack"/>
      <w:bookmarkEnd w:id="0"/>
      <w:r w:rsidRPr="007353F4">
        <w:rPr>
          <w:rFonts w:ascii="Times New Roman" w:eastAsia="Times New Roman" w:hAnsi="Times New Roman"/>
          <w:sz w:val="28"/>
          <w:szCs w:val="24"/>
          <w:lang w:eastAsia="ru-RU"/>
        </w:rPr>
        <w:t>0.2015  №</w:t>
      </w:r>
      <w:r w:rsidR="00EB7DEB">
        <w:rPr>
          <w:rFonts w:ascii="Times New Roman" w:eastAsia="Times New Roman" w:hAnsi="Times New Roman"/>
          <w:sz w:val="28"/>
          <w:szCs w:val="24"/>
          <w:lang w:eastAsia="ru-RU"/>
        </w:rPr>
        <w:t>30-</w:t>
      </w:r>
      <w:r w:rsidRPr="007353F4">
        <w:rPr>
          <w:rFonts w:ascii="Times New Roman" w:eastAsia="Times New Roman" w:hAnsi="Times New Roman"/>
          <w:sz w:val="28"/>
          <w:szCs w:val="24"/>
          <w:lang w:eastAsia="ru-RU"/>
        </w:rPr>
        <w:t>па</w:t>
      </w:r>
    </w:p>
    <w:p w:rsidR="007353F4" w:rsidRPr="007353F4" w:rsidRDefault="007353F4" w:rsidP="007353F4">
      <w:pPr>
        <w:ind w:right="610" w:firstLine="0"/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3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353F4" w:rsidRPr="007353F4" w:rsidRDefault="007353F4" w:rsidP="007353F4">
      <w:pPr>
        <w:ind w:firstLine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Административного регламента </w:t>
      </w:r>
      <w:r>
        <w:rPr>
          <w:rFonts w:ascii="Times New Roman" w:hAnsi="Times New Roman"/>
          <w:sz w:val="28"/>
          <w:szCs w:val="28"/>
        </w:rPr>
        <w:t>предоставления муниципальной услуги по предоставлению разрешения на условно разрешенный вид использования земельного участка</w:t>
      </w:r>
    </w:p>
    <w:p w:rsidR="007353F4" w:rsidRPr="007353F4" w:rsidRDefault="007353F4" w:rsidP="007353F4">
      <w:pPr>
        <w:autoSpaceDE w:val="0"/>
        <w:autoSpaceDN w:val="0"/>
        <w:adjustRightInd w:val="0"/>
        <w:ind w:firstLine="0"/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353F4" w:rsidRPr="007353F4" w:rsidRDefault="007353F4" w:rsidP="007353F4">
      <w:pPr>
        <w:autoSpaceDE w:val="0"/>
        <w:autoSpaceDN w:val="0"/>
        <w:adjustRightInd w:val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Федерации, Федеральным </w:t>
      </w:r>
      <w:hyperlink r:id="rId6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</w:t>
      </w:r>
      <w:r>
        <w:rPr>
          <w:rFonts w:ascii="Times New Roman" w:hAnsi="Times New Roman"/>
          <w:i/>
          <w:sz w:val="28"/>
          <w:szCs w:val="28"/>
        </w:rPr>
        <w:t>,</w:t>
      </w:r>
      <w:r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Правительства Российской Федерации от 30.04.2014г. №403,  статьи 2 и 6 Градостроительного кодекса Российской Федерации, приказом от 28.07.2015 №162 Министерства строительства Новосибирской области «Об утверждении рекомендуемых типовых административных регламентов предоставления муниципальных услуг» </w:t>
      </w:r>
      <w:r w:rsidRPr="007353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администрация</w:t>
      </w:r>
      <w:r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353F4">
        <w:rPr>
          <w:rFonts w:ascii="Times New Roman" w:eastAsia="Times New Roman" w:hAnsi="Times New Roman"/>
          <w:sz w:val="28"/>
          <w:szCs w:val="28"/>
          <w:lang w:eastAsia="ru-RU"/>
        </w:rPr>
        <w:t>Колмаковского</w:t>
      </w:r>
      <w:proofErr w:type="spellEnd"/>
      <w:r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7353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Убинского района Новосибирской области  </w:t>
      </w:r>
      <w:proofErr w:type="gramStart"/>
      <w:r w:rsidRPr="007353F4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proofErr w:type="gramEnd"/>
      <w:r w:rsidRPr="007353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7353F4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proofErr w:type="gramEnd"/>
      <w:r w:rsidRPr="007353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 т а н о в л я е т:</w:t>
      </w:r>
    </w:p>
    <w:p w:rsidR="007353F4" w:rsidRDefault="007353F4" w:rsidP="007353F4">
      <w:pPr>
        <w:ind w:right="-159" w:firstLine="0"/>
        <w:rPr>
          <w:rFonts w:ascii="Times New Roman" w:hAnsi="Times New Roman"/>
          <w:sz w:val="28"/>
          <w:szCs w:val="28"/>
        </w:rPr>
      </w:pPr>
      <w:r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1.Утвердить прилагаемый Административный регламент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по предоставлению разрешения на условно разрешенный вид использования земельного участка.</w:t>
      </w:r>
    </w:p>
    <w:p w:rsidR="00DA3624" w:rsidRPr="00643AC3" w:rsidRDefault="00DA3624" w:rsidP="00643AC3">
      <w:pPr>
        <w:ind w:firstLine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</w:t>
      </w:r>
      <w:r w:rsidR="00643AC3">
        <w:rPr>
          <w:rFonts w:ascii="Times New Roman" w:hAnsi="Times New Roman"/>
          <w:sz w:val="28"/>
          <w:szCs w:val="28"/>
        </w:rPr>
        <w:t>Отменить постановление администрации</w:t>
      </w:r>
      <w:r w:rsidR="00643AC3" w:rsidRPr="00643A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AC3" w:rsidRPr="007353F4">
        <w:rPr>
          <w:rFonts w:ascii="Times New Roman" w:eastAsia="Times New Roman" w:hAnsi="Times New Roman"/>
          <w:sz w:val="28"/>
          <w:szCs w:val="28"/>
          <w:lang w:eastAsia="ru-RU"/>
        </w:rPr>
        <w:t>Колмаковского</w:t>
      </w:r>
      <w:proofErr w:type="spellEnd"/>
      <w:r w:rsidR="00643AC3"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сельсовета Убинского района Новосибирской области</w:t>
      </w:r>
      <w:r w:rsidR="00643AC3">
        <w:rPr>
          <w:rFonts w:ascii="Times New Roman" w:eastAsia="Times New Roman" w:hAnsi="Times New Roman"/>
          <w:sz w:val="28"/>
          <w:szCs w:val="28"/>
          <w:lang w:eastAsia="ru-RU"/>
        </w:rPr>
        <w:t xml:space="preserve"> от 01.06.2012 №45-па «</w:t>
      </w:r>
      <w:r w:rsidR="00643AC3" w:rsidRPr="00643A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</w:t>
      </w:r>
      <w:r w:rsidR="00643AC3" w:rsidRPr="00643AC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предоставления муниципальной услуги по </w:t>
      </w:r>
      <w:r w:rsidR="00643AC3" w:rsidRPr="00643A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предоставлению разрешения на условно разрешенный вид использования земельного участка или объекта капитального строительства</w:t>
      </w:r>
      <w:r w:rsidR="00643A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</w:t>
      </w:r>
    </w:p>
    <w:p w:rsidR="007353F4" w:rsidRPr="007353F4" w:rsidRDefault="00643AC3" w:rsidP="007353F4">
      <w:pPr>
        <w:ind w:right="-159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353F4"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.Опубликовать в периодическом печатном издании «Информационный вестник   </w:t>
      </w:r>
      <w:proofErr w:type="spellStart"/>
      <w:r w:rsidR="007353F4" w:rsidRPr="007353F4">
        <w:rPr>
          <w:rFonts w:ascii="Times New Roman" w:eastAsia="Times New Roman" w:hAnsi="Times New Roman"/>
          <w:sz w:val="28"/>
          <w:szCs w:val="28"/>
          <w:lang w:eastAsia="ru-RU"/>
        </w:rPr>
        <w:t>Колмаковского</w:t>
      </w:r>
      <w:proofErr w:type="spellEnd"/>
      <w:r w:rsidR="007353F4"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сельсовета Убинского района Новосибирской области» и разместить на официальном сайте </w:t>
      </w:r>
      <w:proofErr w:type="spellStart"/>
      <w:r w:rsidR="007353F4" w:rsidRPr="007353F4">
        <w:rPr>
          <w:rFonts w:ascii="Times New Roman" w:eastAsia="Times New Roman" w:hAnsi="Times New Roman"/>
          <w:sz w:val="28"/>
          <w:szCs w:val="28"/>
          <w:lang w:eastAsia="ru-RU"/>
        </w:rPr>
        <w:t>Колмаковского</w:t>
      </w:r>
      <w:proofErr w:type="spellEnd"/>
      <w:r w:rsidR="007353F4"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сельсовета.  </w:t>
      </w:r>
    </w:p>
    <w:p w:rsidR="007353F4" w:rsidRPr="007353F4" w:rsidRDefault="00643AC3" w:rsidP="007353F4">
      <w:pPr>
        <w:suppressAutoHyphens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353F4"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за исполнением  настоящего  постановления оставляю </w:t>
      </w:r>
      <w:proofErr w:type="gramStart"/>
      <w:r w:rsidR="007353F4" w:rsidRPr="007353F4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proofErr w:type="gramEnd"/>
    </w:p>
    <w:p w:rsidR="007353F4" w:rsidRPr="007353F4" w:rsidRDefault="007353F4" w:rsidP="007353F4">
      <w:pPr>
        <w:suppressAutoHyphens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собой. </w:t>
      </w:r>
    </w:p>
    <w:p w:rsidR="007353F4" w:rsidRPr="007353F4" w:rsidRDefault="007353F4" w:rsidP="007353F4">
      <w:pPr>
        <w:widowControl w:val="0"/>
        <w:autoSpaceDE w:val="0"/>
        <w:autoSpaceDN w:val="0"/>
        <w:adjustRightInd w:val="0"/>
        <w:ind w:firstLine="0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53F4" w:rsidRPr="007353F4" w:rsidRDefault="007353F4" w:rsidP="007353F4">
      <w:pPr>
        <w:ind w:firstLine="0"/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353F4" w:rsidRPr="007353F4" w:rsidRDefault="007353F4" w:rsidP="007353F4">
      <w:pPr>
        <w:ind w:firstLine="0"/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353F4" w:rsidRPr="007353F4" w:rsidRDefault="007353F4" w:rsidP="007353F4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7353F4">
        <w:rPr>
          <w:rFonts w:ascii="Times New Roman" w:eastAsia="Times New Roman" w:hAnsi="Times New Roman"/>
          <w:sz w:val="28"/>
          <w:szCs w:val="28"/>
          <w:lang w:eastAsia="ru-RU"/>
        </w:rPr>
        <w:t>Колмаковского</w:t>
      </w:r>
      <w:proofErr w:type="spellEnd"/>
      <w:r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7353F4" w:rsidRPr="007353F4" w:rsidRDefault="007353F4" w:rsidP="007353F4">
      <w:pPr>
        <w:tabs>
          <w:tab w:val="left" w:pos="6900"/>
        </w:tabs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3F4">
        <w:rPr>
          <w:rFonts w:ascii="Times New Roman" w:eastAsia="Times New Roman" w:hAnsi="Times New Roman"/>
          <w:sz w:val="28"/>
          <w:szCs w:val="28"/>
          <w:lang w:eastAsia="ru-RU"/>
        </w:rPr>
        <w:t>Убинского района Новосибирской области                               А.И. Мироненко</w:t>
      </w:r>
    </w:p>
    <w:p w:rsidR="007353F4" w:rsidRPr="007353F4" w:rsidRDefault="007353F4" w:rsidP="007353F4">
      <w:pPr>
        <w:ind w:firstLine="0"/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7353F4" w:rsidRPr="007353F4" w:rsidRDefault="007353F4" w:rsidP="007353F4">
      <w:pPr>
        <w:ind w:left="-480" w:firstLine="480"/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53F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7353F4" w:rsidRPr="007353F4" w:rsidRDefault="007353F4" w:rsidP="007353F4">
      <w:pPr>
        <w:ind w:left="-480" w:firstLine="480"/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353F4" w:rsidRDefault="007353F4" w:rsidP="007353F4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43AC3" w:rsidRDefault="00643AC3" w:rsidP="007353F4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43AC3" w:rsidRDefault="00643AC3" w:rsidP="007353F4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Cs/>
          <w:sz w:val="28"/>
          <w:szCs w:val="28"/>
        </w:rPr>
      </w:pPr>
    </w:p>
    <w:p w:rsidR="007353F4" w:rsidRPr="007353F4" w:rsidRDefault="007353F4" w:rsidP="007353F4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7353F4">
        <w:rPr>
          <w:rFonts w:ascii="Times New Roman" w:eastAsia="Times New Roman" w:hAnsi="Times New Roman" w:cs="Calibri"/>
          <w:sz w:val="28"/>
          <w:szCs w:val="28"/>
          <w:lang w:eastAsia="ru-RU"/>
        </w:rPr>
        <w:lastRenderedPageBreak/>
        <w:t>УТВЕРЖДЕНО</w:t>
      </w:r>
    </w:p>
    <w:p w:rsidR="007353F4" w:rsidRPr="007353F4" w:rsidRDefault="007353F4" w:rsidP="007353F4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7353F4">
        <w:rPr>
          <w:rFonts w:ascii="Times New Roman" w:eastAsia="Times New Roman" w:hAnsi="Times New Roman" w:cs="Calibri"/>
          <w:sz w:val="28"/>
          <w:szCs w:val="28"/>
          <w:lang w:eastAsia="ru-RU"/>
        </w:rPr>
        <w:t>постановлением администрации</w:t>
      </w:r>
    </w:p>
    <w:p w:rsidR="007353F4" w:rsidRPr="007353F4" w:rsidRDefault="007353F4" w:rsidP="007353F4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proofErr w:type="spellStart"/>
      <w:r w:rsidRPr="007353F4">
        <w:rPr>
          <w:rFonts w:ascii="Times New Roman" w:eastAsia="Times New Roman" w:hAnsi="Times New Roman" w:cs="Calibri"/>
          <w:sz w:val="28"/>
          <w:szCs w:val="28"/>
          <w:lang w:eastAsia="ru-RU"/>
        </w:rPr>
        <w:t>Колмаковского</w:t>
      </w:r>
      <w:proofErr w:type="spellEnd"/>
      <w:r w:rsidRPr="007353F4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</w:t>
      </w:r>
    </w:p>
    <w:p w:rsidR="007353F4" w:rsidRPr="007353F4" w:rsidRDefault="007353F4" w:rsidP="007353F4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7353F4">
        <w:rPr>
          <w:rFonts w:ascii="Times New Roman" w:eastAsia="Times New Roman" w:hAnsi="Times New Roman" w:cs="Calibri"/>
          <w:sz w:val="28"/>
          <w:szCs w:val="28"/>
          <w:lang w:eastAsia="ru-RU"/>
        </w:rPr>
        <w:t>Убинского района</w:t>
      </w:r>
    </w:p>
    <w:p w:rsidR="007353F4" w:rsidRPr="007353F4" w:rsidRDefault="007353F4" w:rsidP="007353F4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7353F4">
        <w:rPr>
          <w:rFonts w:ascii="Times New Roman" w:eastAsia="Times New Roman" w:hAnsi="Times New Roman" w:cs="Calibri"/>
          <w:sz w:val="28"/>
          <w:szCs w:val="28"/>
          <w:lang w:eastAsia="ru-RU"/>
        </w:rPr>
        <w:t>Новосибирской области</w:t>
      </w:r>
    </w:p>
    <w:p w:rsidR="007353F4" w:rsidRPr="007353F4" w:rsidRDefault="007353F4" w:rsidP="007353F4">
      <w:pPr>
        <w:ind w:firstLine="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7353F4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                    от </w:t>
      </w:r>
      <w:r w:rsidR="00643AC3">
        <w:rPr>
          <w:rFonts w:ascii="Times New Roman" w:eastAsia="Times New Roman" w:hAnsi="Times New Roman"/>
          <w:sz w:val="28"/>
          <w:szCs w:val="24"/>
          <w:lang w:eastAsia="ru-RU"/>
        </w:rPr>
        <w:t>12</w:t>
      </w:r>
      <w:r w:rsidRPr="007353F4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="00643AC3">
        <w:rPr>
          <w:rFonts w:ascii="Times New Roman" w:eastAsia="Times New Roman" w:hAnsi="Times New Roman"/>
          <w:sz w:val="28"/>
          <w:szCs w:val="24"/>
          <w:lang w:eastAsia="ru-RU"/>
        </w:rPr>
        <w:t>1</w:t>
      </w:r>
      <w:r w:rsidRPr="007353F4">
        <w:rPr>
          <w:rFonts w:ascii="Times New Roman" w:eastAsia="Times New Roman" w:hAnsi="Times New Roman"/>
          <w:sz w:val="28"/>
          <w:szCs w:val="24"/>
          <w:lang w:eastAsia="ru-RU"/>
        </w:rPr>
        <w:t>0.2015  №</w:t>
      </w:r>
      <w:r w:rsidR="00643AC3">
        <w:rPr>
          <w:rFonts w:ascii="Times New Roman" w:eastAsia="Times New Roman" w:hAnsi="Times New Roman"/>
          <w:sz w:val="28"/>
          <w:szCs w:val="24"/>
          <w:lang w:eastAsia="ru-RU"/>
        </w:rPr>
        <w:t>30</w:t>
      </w:r>
      <w:r w:rsidRPr="007353F4">
        <w:rPr>
          <w:rFonts w:ascii="Times New Roman" w:eastAsia="Times New Roman" w:hAnsi="Times New Roman"/>
          <w:sz w:val="28"/>
          <w:szCs w:val="24"/>
          <w:lang w:eastAsia="ru-RU"/>
        </w:rPr>
        <w:t>-па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Cs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</w:p>
    <w:p w:rsidR="007353F4" w:rsidRDefault="007353F4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Административный регламент </w:t>
      </w:r>
    </w:p>
    <w:p w:rsidR="000B5846" w:rsidRDefault="007353F4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муниципальной услуги по предоставлению разрешения на условно разрешенный вид использования земельного участка</w:t>
      </w:r>
    </w:p>
    <w:p w:rsidR="007353F4" w:rsidRDefault="007353F4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" w:name="Par47"/>
      <w:bookmarkEnd w:id="1"/>
      <w:r>
        <w:rPr>
          <w:rFonts w:ascii="Times New Roman" w:hAnsi="Times New Roman"/>
          <w:sz w:val="28"/>
          <w:szCs w:val="28"/>
        </w:rPr>
        <w:t>1. Общие положения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 Административный регламент предоставления муниципальной услуги по предоставлению разрешения на условно разрешенный вид использования земельного участка (далее - административный регламент) разработан в соответствии с Градостроительным кодексом Российской Федерации, Федеральным </w:t>
      </w:r>
      <w:hyperlink r:id="rId7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0B5846" w:rsidRDefault="000B5846" w:rsidP="007353F4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</w:t>
      </w:r>
      <w:proofErr w:type="gramStart"/>
      <w:r>
        <w:rPr>
          <w:rFonts w:ascii="Times New Roman" w:hAnsi="Times New Roman"/>
          <w:sz w:val="28"/>
          <w:szCs w:val="28"/>
        </w:rPr>
        <w:t>Административный регламент устанавливает порядок и стандарт предоставления муниципальной услуги по предоставлению разрешения на условно разрешенный вид использования земельного участка (далее - муниципальная услуга), в том числе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и информационно-коммуникационной сети Интернет с соблюдением норм законодательства Российской Федерации о защите</w:t>
      </w:r>
      <w:proofErr w:type="gramEnd"/>
      <w:r>
        <w:rPr>
          <w:rFonts w:ascii="Times New Roman" w:hAnsi="Times New Roman"/>
          <w:sz w:val="28"/>
          <w:szCs w:val="28"/>
        </w:rPr>
        <w:t xml:space="preserve">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административного регламента, порядок досудебного (внесудебного) обжалования решений и действий (бездействия) </w:t>
      </w:r>
      <w:r w:rsidR="007353F4" w:rsidRPr="007353F4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7353F4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7353F4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623262">
        <w:rPr>
          <w:rFonts w:ascii="Times New Roman" w:hAnsi="Times New Roman"/>
          <w:sz w:val="28"/>
          <w:szCs w:val="28"/>
        </w:rPr>
        <w:t>го района Новосибирской области.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Муниципальная услуга предоставляется физическим и юридическим лицам, заинтересованным в предоставлении разрешения на условно разрешенный вид использования земельного участка (далее - заявитель).</w:t>
      </w:r>
    </w:p>
    <w:p w:rsidR="000B5846" w:rsidRDefault="000B5846" w:rsidP="007353F4">
      <w:pPr>
        <w:widowControl w:val="0"/>
        <w:autoSpaceDE w:val="0"/>
        <w:autoSpaceDN w:val="0"/>
        <w:adjustRightInd w:val="0"/>
        <w:ind w:firstLine="0"/>
        <w:outlineLvl w:val="1"/>
        <w:rPr>
          <w:rFonts w:ascii="Times New Roman" w:hAnsi="Times New Roman"/>
          <w:sz w:val="28"/>
          <w:szCs w:val="28"/>
        </w:rPr>
      </w:pPr>
      <w:bookmarkStart w:id="2" w:name="Par53"/>
      <w:bookmarkEnd w:id="2"/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2. Стандарт предоставления муниципальной услуги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2.1. Наименование муниципальной услуги: предоставление разрешения на строительство.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spacing w:after="200"/>
        <w:ind w:firstLine="708"/>
        <w:rPr>
          <w:rFonts w:ascii="Times New Roman" w:eastAsiaTheme="minorHAnsi" w:hAnsi="Times New Roman" w:cstheme="minorBidi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2.2. Предоставление муниципальной услуги осуществляется администрацией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области.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708"/>
        <w:rPr>
          <w:rFonts w:ascii="Times New Roman" w:eastAsiaTheme="minorHAnsi" w:hAnsi="Times New Roman" w:cstheme="minorBidi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6A6E88">
        <w:rPr>
          <w:rFonts w:ascii="Times New Roman" w:hAnsi="Times New Roman"/>
          <w:color w:val="000000"/>
          <w:szCs w:val="28"/>
        </w:rPr>
        <w:t>-</w:t>
      </w:r>
      <w:r w:rsidRPr="006A6E88">
        <w:rPr>
          <w:rFonts w:ascii="Times New Roman" w:hAnsi="Times New Roman"/>
          <w:color w:val="000000"/>
          <w:sz w:val="28"/>
          <w:szCs w:val="28"/>
        </w:rPr>
        <w:t>через Многофункциональный центр предоставления государственных и муниципальных услуг (далее МФЦ)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708"/>
        <w:rPr>
          <w:rFonts w:ascii="Times New Roman" w:eastAsiaTheme="minorHAnsi" w:hAnsi="Times New Roman" w:cstheme="minorBidi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Процедура предоставления муниципальной услуги осуществляется                  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-администрацией </w:t>
      </w:r>
      <w:proofErr w:type="spellStart"/>
      <w:r w:rsidRPr="006A6E8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6A6E8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color w:val="000000"/>
          <w:szCs w:val="28"/>
        </w:rPr>
        <w:t>-</w:t>
      </w:r>
      <w:r w:rsidRPr="006A6E88">
        <w:rPr>
          <w:rFonts w:ascii="Times New Roman" w:hAnsi="Times New Roman"/>
          <w:color w:val="000000"/>
          <w:sz w:val="28"/>
          <w:szCs w:val="28"/>
        </w:rPr>
        <w:t>через Многофункциональный центр предоставления государственных и муниципальных услуг (далее МФЦ)</w:t>
      </w:r>
    </w:p>
    <w:p w:rsidR="006A6E88" w:rsidRPr="006A6E88" w:rsidRDefault="006A6E88" w:rsidP="006A6E88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    Место нахождения </w:t>
      </w:r>
      <w:proofErr w:type="gramStart"/>
      <w:r w:rsidRPr="006A6E88">
        <w:rPr>
          <w:rFonts w:ascii="Times New Roman" w:hAnsi="Times New Roman"/>
          <w:sz w:val="28"/>
          <w:szCs w:val="28"/>
        </w:rPr>
        <w:t>юридический</w:t>
      </w:r>
      <w:proofErr w:type="gramEnd"/>
      <w:r w:rsidRPr="006A6E88">
        <w:rPr>
          <w:rFonts w:ascii="Times New Roman" w:hAnsi="Times New Roman"/>
          <w:sz w:val="28"/>
          <w:szCs w:val="28"/>
        </w:rPr>
        <w:t xml:space="preserve"> и фактический совпадают</w:t>
      </w:r>
    </w:p>
    <w:p w:rsidR="006A6E88" w:rsidRPr="006A6E88" w:rsidRDefault="006A6E88" w:rsidP="006A6E88">
      <w:pPr>
        <w:ind w:firstLine="0"/>
        <w:jc w:val="left"/>
        <w:rPr>
          <w:rFonts w:ascii="Times New Roman" w:eastAsiaTheme="minorHAnsi" w:hAnsi="Times New Roman" w:cstheme="minorBidi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адрес администрации </w:t>
      </w:r>
      <w:proofErr w:type="spellStart"/>
      <w:r w:rsidRPr="006A6E8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6A6E8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proofErr w:type="gramStart"/>
      <w:r w:rsidRPr="006A6E8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6A6E88">
        <w:rPr>
          <w:rFonts w:ascii="Times New Roman" w:hAnsi="Times New Roman"/>
          <w:sz w:val="28"/>
          <w:szCs w:val="28"/>
        </w:rPr>
        <w:t xml:space="preserve">632532, </w:t>
      </w:r>
      <w:r w:rsidRPr="006A6E88">
        <w:rPr>
          <w:rFonts w:ascii="Times New Roman" w:eastAsia="Times New Roman" w:hAnsi="Times New Roman"/>
          <w:sz w:val="28"/>
          <w:szCs w:val="16"/>
          <w:lang w:eastAsia="ru-RU"/>
        </w:rPr>
        <w:t xml:space="preserve">Новосибирская область, </w:t>
      </w:r>
      <w:proofErr w:type="spellStart"/>
      <w:r w:rsidRPr="006A6E88">
        <w:rPr>
          <w:rFonts w:ascii="Times New Roman" w:eastAsia="Times New Roman" w:hAnsi="Times New Roman"/>
          <w:sz w:val="28"/>
          <w:szCs w:val="16"/>
          <w:lang w:eastAsia="ru-RU"/>
        </w:rPr>
        <w:t>Убинский</w:t>
      </w:r>
      <w:proofErr w:type="spellEnd"/>
      <w:r w:rsidRPr="006A6E88">
        <w:rPr>
          <w:rFonts w:ascii="Times New Roman" w:eastAsia="Times New Roman" w:hAnsi="Times New Roman"/>
          <w:sz w:val="28"/>
          <w:szCs w:val="16"/>
          <w:lang w:eastAsia="ru-RU"/>
        </w:rPr>
        <w:t xml:space="preserve"> район, с. Новоселово, ул. Луговая, 5б.</w:t>
      </w:r>
    </w:p>
    <w:p w:rsidR="006A6E88" w:rsidRPr="006A6E88" w:rsidRDefault="006A6E88" w:rsidP="006A6E88">
      <w:pPr>
        <w:ind w:firstLine="0"/>
        <w:jc w:val="left"/>
        <w:rPr>
          <w:rFonts w:ascii="Times New Roman" w:eastAsiaTheme="minorHAnsi" w:hAnsi="Times New Roman" w:cstheme="minorBidi"/>
          <w:sz w:val="28"/>
          <w:szCs w:val="28"/>
        </w:rPr>
      </w:pPr>
      <w:r w:rsidRPr="006A6E88">
        <w:rPr>
          <w:rFonts w:ascii="Times New Roman" w:eastAsia="Times New Roman" w:hAnsi="Times New Roman"/>
          <w:sz w:val="28"/>
          <w:szCs w:val="16"/>
          <w:lang w:eastAsia="ru-RU"/>
        </w:rPr>
        <w:t>телефон</w:t>
      </w:r>
      <w:r w:rsidRPr="006A6E88">
        <w:rPr>
          <w:rFonts w:ascii="Times New Roman" w:hAnsi="Times New Roman"/>
        </w:rPr>
        <w:t xml:space="preserve"> </w:t>
      </w:r>
      <w:r w:rsidRPr="006A6E88">
        <w:rPr>
          <w:rFonts w:ascii="Times New Roman" w:hAnsi="Times New Roman"/>
          <w:sz w:val="28"/>
          <w:szCs w:val="28"/>
        </w:rPr>
        <w:t>8-(383-66)-25-117; факс 8-(383-66)-25-117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График работы:</w:t>
      </w:r>
    </w:p>
    <w:p w:rsidR="006A6E88" w:rsidRPr="006A6E88" w:rsidRDefault="006A6E88" w:rsidP="006A6E88">
      <w:pPr>
        <w:ind w:firstLine="0"/>
        <w:rPr>
          <w:rFonts w:ascii="Times New Roman" w:eastAsia="Times New Roman" w:hAnsi="Times New Roman"/>
          <w:sz w:val="28"/>
          <w:szCs w:val="16"/>
          <w:lang w:eastAsia="ru-RU"/>
        </w:rPr>
      </w:pPr>
      <w:r w:rsidRPr="006A6E88">
        <w:rPr>
          <w:rFonts w:ascii="Times New Roman" w:hAnsi="Times New Roman"/>
          <w:sz w:val="28"/>
          <w:szCs w:val="28"/>
        </w:rPr>
        <w:t xml:space="preserve">юридический и фактический адрес 632532, </w:t>
      </w:r>
      <w:r w:rsidRPr="006A6E88">
        <w:rPr>
          <w:rFonts w:ascii="Times New Roman" w:eastAsia="Times New Roman" w:hAnsi="Times New Roman"/>
          <w:sz w:val="28"/>
          <w:szCs w:val="16"/>
          <w:lang w:eastAsia="ru-RU"/>
        </w:rPr>
        <w:t xml:space="preserve">Новосибирская область, </w:t>
      </w:r>
      <w:proofErr w:type="spellStart"/>
      <w:r w:rsidRPr="006A6E88">
        <w:rPr>
          <w:rFonts w:ascii="Times New Roman" w:eastAsia="Times New Roman" w:hAnsi="Times New Roman"/>
          <w:sz w:val="28"/>
          <w:szCs w:val="16"/>
          <w:lang w:eastAsia="ru-RU"/>
        </w:rPr>
        <w:t>Убинский</w:t>
      </w:r>
      <w:proofErr w:type="spellEnd"/>
      <w:r w:rsidRPr="006A6E88">
        <w:rPr>
          <w:rFonts w:ascii="Times New Roman" w:eastAsia="Times New Roman" w:hAnsi="Times New Roman"/>
          <w:sz w:val="28"/>
          <w:szCs w:val="16"/>
          <w:lang w:eastAsia="ru-RU"/>
        </w:rPr>
        <w:t xml:space="preserve"> район, с. Новоселово, ул. Луговая, 5б.</w:t>
      </w:r>
    </w:p>
    <w:p w:rsidR="006A6E88" w:rsidRPr="006A6E88" w:rsidRDefault="006A6E88" w:rsidP="006A6E88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6E88">
        <w:rPr>
          <w:rFonts w:ascii="Times New Roman" w:eastAsia="Times New Roman" w:hAnsi="Times New Roman"/>
          <w:sz w:val="28"/>
          <w:szCs w:val="16"/>
          <w:lang w:eastAsia="ru-RU"/>
        </w:rPr>
        <w:t>телефон</w:t>
      </w:r>
      <w:r w:rsidRPr="006A6E88">
        <w:rPr>
          <w:rFonts w:ascii="Times New Roman" w:hAnsi="Times New Roman"/>
        </w:rPr>
        <w:t xml:space="preserve"> </w:t>
      </w:r>
      <w:r w:rsidRPr="006A6E88">
        <w:rPr>
          <w:rFonts w:ascii="Times New Roman" w:hAnsi="Times New Roman"/>
          <w:sz w:val="28"/>
          <w:szCs w:val="28"/>
        </w:rPr>
        <w:t>8-(383-66)-25-117; факс 8-(383-66)-25-117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Прием заявлений на предоставление муниципальной услуги осуществляется в кабинете у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Главы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сельсовета.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График приема заявлений и документов:</w:t>
      </w:r>
    </w:p>
    <w:p w:rsidR="006A6E88" w:rsidRPr="006A6E88" w:rsidRDefault="006A6E88" w:rsidP="006A6E88">
      <w:pPr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6E88">
        <w:rPr>
          <w:rFonts w:ascii="Times New Roman" w:eastAsia="Times New Roman" w:hAnsi="Times New Roman"/>
          <w:sz w:val="28"/>
          <w:szCs w:val="28"/>
          <w:lang w:eastAsia="ru-RU"/>
        </w:rPr>
        <w:t>понедельник - четверг с 8-48 до 17.00 час</w:t>
      </w:r>
      <w:proofErr w:type="gramStart"/>
      <w:r w:rsidRPr="006A6E88">
        <w:rPr>
          <w:rFonts w:ascii="Times New Roman" w:eastAsia="Times New Roman" w:hAnsi="Times New Roman"/>
          <w:sz w:val="28"/>
          <w:szCs w:val="28"/>
          <w:lang w:eastAsia="ru-RU"/>
        </w:rPr>
        <w:t xml:space="preserve">., </w:t>
      </w:r>
      <w:proofErr w:type="gramEnd"/>
    </w:p>
    <w:p w:rsidR="006A6E88" w:rsidRPr="006A6E88" w:rsidRDefault="006A6E88" w:rsidP="006A6E88">
      <w:pPr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6E88">
        <w:rPr>
          <w:rFonts w:ascii="Times New Roman" w:eastAsia="Times New Roman" w:hAnsi="Times New Roman"/>
          <w:sz w:val="28"/>
          <w:szCs w:val="28"/>
          <w:lang w:eastAsia="ru-RU"/>
        </w:rPr>
        <w:t>перерыв на обед с 13.00 до 14.00 час</w:t>
      </w:r>
      <w:proofErr w:type="gramStart"/>
      <w:r w:rsidRPr="006A6E88">
        <w:rPr>
          <w:rFonts w:ascii="Times New Roman" w:eastAsia="Times New Roman" w:hAnsi="Times New Roman"/>
          <w:sz w:val="28"/>
          <w:szCs w:val="28"/>
          <w:lang w:eastAsia="ru-RU"/>
        </w:rPr>
        <w:t>.;</w:t>
      </w:r>
      <w:proofErr w:type="gramEnd"/>
    </w:p>
    <w:p w:rsidR="006A6E88" w:rsidRPr="006A6E88" w:rsidRDefault="006A6E88" w:rsidP="006A6E88">
      <w:pPr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6E88">
        <w:rPr>
          <w:rFonts w:ascii="Times New Roman" w:eastAsia="Times New Roman" w:hAnsi="Times New Roman"/>
          <w:sz w:val="28"/>
          <w:szCs w:val="28"/>
          <w:lang w:eastAsia="ru-RU"/>
        </w:rPr>
        <w:t>пятница - с 8.48 до 17.00 час</w:t>
      </w:r>
      <w:proofErr w:type="gramStart"/>
      <w:r w:rsidRPr="006A6E88">
        <w:rPr>
          <w:rFonts w:ascii="Times New Roman" w:eastAsia="Times New Roman" w:hAnsi="Times New Roman"/>
          <w:sz w:val="28"/>
          <w:szCs w:val="28"/>
          <w:lang w:eastAsia="ru-RU"/>
        </w:rPr>
        <w:t xml:space="preserve">., </w:t>
      </w:r>
      <w:proofErr w:type="gramEnd"/>
    </w:p>
    <w:p w:rsidR="006A6E88" w:rsidRPr="006A6E88" w:rsidRDefault="006A6E88" w:rsidP="006A6E88">
      <w:pPr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6E88">
        <w:rPr>
          <w:rFonts w:ascii="Times New Roman" w:eastAsia="Times New Roman" w:hAnsi="Times New Roman"/>
          <w:sz w:val="28"/>
          <w:szCs w:val="28"/>
          <w:lang w:eastAsia="ru-RU"/>
        </w:rPr>
        <w:t>выходные дни - суббота, воскресенье.</w:t>
      </w:r>
    </w:p>
    <w:p w:rsidR="006A6E88" w:rsidRPr="006A6E88" w:rsidRDefault="006A6E88" w:rsidP="006A6E88">
      <w:pPr>
        <w:ind w:firstLine="0"/>
        <w:rPr>
          <w:rFonts w:ascii="Times New Roman" w:eastAsia="Times New Roman" w:hAnsi="Times New Roman"/>
          <w:sz w:val="28"/>
          <w:szCs w:val="16"/>
          <w:lang w:eastAsia="ru-RU"/>
        </w:rPr>
      </w:pPr>
      <w:r w:rsidRPr="006A6E88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8" w:history="1">
        <w:r w:rsidRPr="006A6E88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moub</w:t>
        </w:r>
        <w:r w:rsidRPr="006A6E88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_</w:t>
        </w:r>
        <w:r w:rsidRPr="006A6E88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kol</w:t>
        </w:r>
        <w:r w:rsidRPr="006A6E88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@</w:t>
        </w:r>
        <w:r w:rsidRPr="006A6E88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mail</w:t>
        </w:r>
        <w:r w:rsidRPr="006A6E88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6A6E88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ru</w:t>
        </w:r>
        <w:proofErr w:type="spellEnd"/>
      </w:hyperlink>
      <w:r w:rsidRPr="006A6E88">
        <w:rPr>
          <w:rFonts w:ascii="Times New Roman" w:eastAsia="Times New Roman" w:hAnsi="Times New Roman"/>
          <w:color w:val="000000" w:themeColor="text1"/>
          <w:sz w:val="28"/>
          <w:szCs w:val="16"/>
          <w:lang w:eastAsia="ru-RU"/>
        </w:rPr>
        <w:t>.</w:t>
      </w:r>
      <w:r w:rsidRPr="006A6E88">
        <w:rPr>
          <w:rFonts w:ascii="Times New Roman" w:eastAsia="Times New Roman" w:hAnsi="Times New Roman"/>
          <w:sz w:val="28"/>
          <w:szCs w:val="16"/>
          <w:lang w:eastAsia="ru-RU"/>
        </w:rPr>
        <w:t xml:space="preserve"> 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/>
          <w:color w:val="000000" w:themeColor="text1"/>
          <w:sz w:val="28"/>
          <w:szCs w:val="16"/>
          <w:lang w:eastAsia="ru-RU"/>
        </w:rPr>
      </w:pPr>
      <w:r w:rsidRPr="006A6E88">
        <w:rPr>
          <w:rFonts w:ascii="Times New Roman" w:hAnsi="Times New Roman"/>
          <w:sz w:val="28"/>
          <w:szCs w:val="28"/>
        </w:rPr>
        <w:t>Адрес официального сайта:</w:t>
      </w:r>
      <w:r w:rsidRPr="006A6E88">
        <w:rPr>
          <w:rFonts w:ascii="Times New Roman" w:eastAsia="Times New Roman" w:hAnsi="Times New Roman"/>
          <w:sz w:val="28"/>
          <w:szCs w:val="16"/>
          <w:lang w:eastAsia="ru-RU"/>
        </w:rPr>
        <w:t xml:space="preserve"> </w:t>
      </w:r>
      <w:hyperlink r:id="rId9" w:history="1">
        <w:r w:rsidRPr="006A6E88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WWW</w:t>
        </w:r>
        <w:r w:rsidRPr="006A6E88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6A6E88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kolmakovskiy</w:t>
        </w:r>
        <w:proofErr w:type="spellEnd"/>
        <w:r w:rsidRPr="006A6E88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6A6E88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ru</w:t>
        </w:r>
        <w:proofErr w:type="spellEnd"/>
      </w:hyperlink>
      <w:r w:rsidRPr="006A6E88">
        <w:rPr>
          <w:rFonts w:ascii="Times New Roman" w:eastAsia="Times New Roman" w:hAnsi="Times New Roman"/>
          <w:color w:val="000000" w:themeColor="text1"/>
          <w:sz w:val="28"/>
          <w:szCs w:val="16"/>
          <w:lang w:eastAsia="ru-RU"/>
        </w:rPr>
        <w:t>.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размещаются на информационном стенде, официальном сайте администрации </w:t>
      </w:r>
      <w:proofErr w:type="spellStart"/>
      <w:r w:rsidRPr="006A6E8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6A6E8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области, Едином портале государственных и муниципальных услуг (www.gosuslugi.ru).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eastAsia="Times New Roman" w:hAnsi="Times New Roman"/>
          <w:sz w:val="28"/>
          <w:szCs w:val="16"/>
          <w:lang w:eastAsia="ru-RU"/>
        </w:rPr>
        <w:t xml:space="preserve"> </w:t>
      </w:r>
      <w:r w:rsidRPr="006A6E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Адрес и контактный телефон </w:t>
      </w:r>
      <w:r w:rsidRPr="006A6E88">
        <w:rPr>
          <w:rFonts w:ascii="Times New Roman" w:hAnsi="Times New Roman"/>
          <w:sz w:val="28"/>
          <w:szCs w:val="28"/>
        </w:rPr>
        <w:t>Филиал ГАУ НСО «Многофункциональный центр организации  предоставления государственных и муниципальных услуг (функций) Новосибирской области Убинского района» (далее – филиал МФЦ):</w:t>
      </w:r>
      <w:r w:rsidRPr="006A6E88">
        <w:rPr>
          <w:rFonts w:ascii="Times New Roman" w:hAnsi="Times New Roman"/>
        </w:rPr>
        <w:t xml:space="preserve">             </w:t>
      </w:r>
    </w:p>
    <w:p w:rsidR="006A6E88" w:rsidRPr="006A6E88" w:rsidRDefault="006A6E88" w:rsidP="006A6E88">
      <w:pPr>
        <w:spacing w:after="200" w:line="276" w:lineRule="auto"/>
        <w:ind w:firstLine="0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6E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632520, Новосибирская область, </w:t>
      </w:r>
      <w:proofErr w:type="spellStart"/>
      <w:r w:rsidRPr="006A6E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Убинский</w:t>
      </w:r>
      <w:proofErr w:type="spellEnd"/>
      <w:r w:rsidRPr="006A6E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район, село Убинское, пл. им. 50-летия Октября, 4, телефон/факс (383-66) 22-990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График работы: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понедельник</w:t>
      </w:r>
      <w:r w:rsidRPr="006A6E88">
        <w:rPr>
          <w:rFonts w:ascii="Times New Roman" w:hAnsi="Times New Roman"/>
          <w:sz w:val="28"/>
          <w:szCs w:val="28"/>
        </w:rPr>
        <w:tab/>
        <w:t xml:space="preserve">         8.00 – 18.00;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вторник</w:t>
      </w:r>
      <w:r w:rsidRPr="006A6E88">
        <w:rPr>
          <w:rFonts w:ascii="Times New Roman" w:hAnsi="Times New Roman"/>
          <w:sz w:val="28"/>
          <w:szCs w:val="28"/>
        </w:rPr>
        <w:tab/>
      </w:r>
      <w:r w:rsidRPr="006A6E88">
        <w:rPr>
          <w:rFonts w:ascii="Times New Roman" w:hAnsi="Times New Roman"/>
          <w:sz w:val="28"/>
          <w:szCs w:val="28"/>
        </w:rPr>
        <w:tab/>
        <w:t>8.00 – 18.00;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среда</w:t>
      </w:r>
      <w:r w:rsidRPr="006A6E88">
        <w:rPr>
          <w:rFonts w:ascii="Times New Roman" w:hAnsi="Times New Roman"/>
          <w:sz w:val="28"/>
          <w:szCs w:val="28"/>
        </w:rPr>
        <w:tab/>
      </w:r>
      <w:r w:rsidRPr="006A6E88">
        <w:rPr>
          <w:rFonts w:ascii="Times New Roman" w:hAnsi="Times New Roman"/>
          <w:sz w:val="28"/>
          <w:szCs w:val="28"/>
        </w:rPr>
        <w:tab/>
      </w:r>
      <w:r w:rsidRPr="006A6E88">
        <w:rPr>
          <w:rFonts w:ascii="Times New Roman" w:hAnsi="Times New Roman"/>
          <w:sz w:val="28"/>
          <w:szCs w:val="28"/>
        </w:rPr>
        <w:tab/>
        <w:t>8.00 – 18.00;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четверг</w:t>
      </w:r>
      <w:r w:rsidRPr="006A6E88">
        <w:rPr>
          <w:rFonts w:ascii="Times New Roman" w:hAnsi="Times New Roman"/>
          <w:sz w:val="28"/>
          <w:szCs w:val="28"/>
        </w:rPr>
        <w:tab/>
      </w:r>
      <w:r w:rsidRPr="006A6E88">
        <w:rPr>
          <w:rFonts w:ascii="Times New Roman" w:hAnsi="Times New Roman"/>
          <w:sz w:val="28"/>
          <w:szCs w:val="28"/>
        </w:rPr>
        <w:tab/>
        <w:t>8.00 – 18.00;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пятница</w:t>
      </w:r>
      <w:r w:rsidRPr="006A6E88">
        <w:rPr>
          <w:rFonts w:ascii="Times New Roman" w:hAnsi="Times New Roman"/>
          <w:sz w:val="28"/>
          <w:szCs w:val="28"/>
        </w:rPr>
        <w:tab/>
      </w:r>
      <w:r w:rsidRPr="006A6E88">
        <w:rPr>
          <w:rFonts w:ascii="Times New Roman" w:hAnsi="Times New Roman"/>
          <w:sz w:val="28"/>
          <w:szCs w:val="28"/>
        </w:rPr>
        <w:tab/>
        <w:t>8.00 – 18.00;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суббота                 8.00 – 14.00.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без перерыва на обед, выходной воскресенье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sz w:val="28"/>
          <w:szCs w:val="28"/>
        </w:rPr>
      </w:pPr>
    </w:p>
    <w:p w:rsidR="006A6E88" w:rsidRPr="006A6E88" w:rsidRDefault="006A6E88" w:rsidP="006A6E88">
      <w:pPr>
        <w:ind w:right="-1" w:firstLine="284"/>
        <w:rPr>
          <w:rFonts w:ascii="Times New Roman" w:hAnsi="Times New Roman"/>
        </w:rPr>
      </w:pPr>
      <w:r w:rsidRPr="006A6E88">
        <w:rPr>
          <w:rFonts w:ascii="Times New Roman" w:hAnsi="Times New Roman"/>
          <w:sz w:val="28"/>
          <w:szCs w:val="28"/>
        </w:rPr>
        <w:lastRenderedPageBreak/>
        <w:t>График приема заявлений и документов: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Понедельник  </w:t>
      </w:r>
      <w:r w:rsidRPr="006A6E88">
        <w:rPr>
          <w:rFonts w:ascii="Times New Roman" w:hAnsi="Times New Roman"/>
          <w:sz w:val="28"/>
          <w:szCs w:val="28"/>
        </w:rPr>
        <w:tab/>
        <w:t>8.00 – 18.00;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вторник</w:t>
      </w:r>
      <w:r w:rsidRPr="006A6E88">
        <w:rPr>
          <w:rFonts w:ascii="Times New Roman" w:hAnsi="Times New Roman"/>
          <w:sz w:val="28"/>
          <w:szCs w:val="28"/>
        </w:rPr>
        <w:tab/>
      </w:r>
      <w:r w:rsidRPr="006A6E88">
        <w:rPr>
          <w:rFonts w:ascii="Times New Roman" w:hAnsi="Times New Roman"/>
          <w:sz w:val="28"/>
          <w:szCs w:val="28"/>
        </w:rPr>
        <w:tab/>
        <w:t>8.00 – 18.00;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среда</w:t>
      </w:r>
      <w:r w:rsidRPr="006A6E88">
        <w:rPr>
          <w:rFonts w:ascii="Times New Roman" w:hAnsi="Times New Roman"/>
          <w:sz w:val="28"/>
          <w:szCs w:val="28"/>
        </w:rPr>
        <w:tab/>
      </w:r>
      <w:r w:rsidRPr="006A6E88">
        <w:rPr>
          <w:rFonts w:ascii="Times New Roman" w:hAnsi="Times New Roman"/>
          <w:sz w:val="28"/>
          <w:szCs w:val="28"/>
        </w:rPr>
        <w:tab/>
      </w:r>
      <w:r w:rsidRPr="006A6E88">
        <w:rPr>
          <w:rFonts w:ascii="Times New Roman" w:hAnsi="Times New Roman"/>
          <w:sz w:val="28"/>
          <w:szCs w:val="28"/>
        </w:rPr>
        <w:tab/>
        <w:t>8.00 – 18.00;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четверг</w:t>
      </w:r>
      <w:r w:rsidRPr="006A6E88">
        <w:rPr>
          <w:rFonts w:ascii="Times New Roman" w:hAnsi="Times New Roman"/>
          <w:sz w:val="28"/>
          <w:szCs w:val="28"/>
        </w:rPr>
        <w:tab/>
      </w:r>
      <w:r w:rsidRPr="006A6E88">
        <w:rPr>
          <w:rFonts w:ascii="Times New Roman" w:hAnsi="Times New Roman"/>
          <w:sz w:val="28"/>
          <w:szCs w:val="28"/>
        </w:rPr>
        <w:tab/>
        <w:t>8.00 – 18.00;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пятница</w:t>
      </w:r>
      <w:r w:rsidRPr="006A6E88">
        <w:rPr>
          <w:rFonts w:ascii="Times New Roman" w:hAnsi="Times New Roman"/>
          <w:sz w:val="28"/>
          <w:szCs w:val="28"/>
        </w:rPr>
        <w:tab/>
      </w:r>
      <w:r w:rsidRPr="006A6E88">
        <w:rPr>
          <w:rFonts w:ascii="Times New Roman" w:hAnsi="Times New Roman"/>
          <w:sz w:val="28"/>
          <w:szCs w:val="28"/>
        </w:rPr>
        <w:tab/>
        <w:t>8.00 – 18.00;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суббота                  8.00 – 14.00.</w:t>
      </w:r>
    </w:p>
    <w:p w:rsidR="006A6E88" w:rsidRPr="006A6E88" w:rsidRDefault="006A6E88" w:rsidP="006A6E88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без перерыва на обед, выходной воскресенье</w:t>
      </w:r>
    </w:p>
    <w:p w:rsidR="006A6E88" w:rsidRPr="006A6E88" w:rsidRDefault="006A6E88" w:rsidP="006A6E88">
      <w:pPr>
        <w:ind w:firstLine="0"/>
        <w:rPr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       Адрес официального сайта:</w:t>
      </w:r>
      <w:r w:rsidRPr="006A6E88">
        <w:rPr>
          <w:rFonts w:ascii="Times New Roman" w:hAnsi="Times New Roman"/>
        </w:rPr>
        <w:t xml:space="preserve"> </w:t>
      </w:r>
      <w:r w:rsidRPr="006A6E88">
        <w:rPr>
          <w:rFonts w:ascii="Times New Roman" w:hAnsi="Times New Roman"/>
          <w:sz w:val="28"/>
          <w:szCs w:val="28"/>
        </w:rPr>
        <w:t xml:space="preserve">ГАУ НСО «МФЦ» </w:t>
      </w:r>
      <w:hyperlink r:id="rId10" w:history="1">
        <w:r w:rsidRPr="006A6E88">
          <w:rPr>
            <w:rFonts w:ascii="Times New Roman" w:hAnsi="Times New Roman"/>
            <w:color w:val="000000" w:themeColor="text1"/>
            <w:sz w:val="28"/>
            <w:szCs w:val="28"/>
            <w:u w:val="single"/>
          </w:rPr>
          <w:t>www.mfc-nso.ru</w:t>
        </w:r>
      </w:hyperlink>
      <w:r w:rsidRPr="006A6E88">
        <w:rPr>
          <w:color w:val="000000" w:themeColor="text1"/>
          <w:sz w:val="28"/>
          <w:szCs w:val="28"/>
        </w:rPr>
        <w:t>.</w:t>
      </w:r>
    </w:p>
    <w:p w:rsidR="006A6E88" w:rsidRPr="006A6E88" w:rsidRDefault="006A6E88" w:rsidP="006A6E88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6E8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Для обеспечения удобства и доступности информации, размещаемой на информационных стендах филиала МФЦ,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 w:rsidRPr="006A6E88">
        <w:rPr>
          <w:rFonts w:ascii="Times New Roman" w:eastAsia="Times New Roman" w:hAnsi="Times New Roman"/>
          <w:sz w:val="28"/>
          <w:szCs w:val="28"/>
          <w:lang w:eastAsia="ru-RU"/>
        </w:rPr>
        <w:t>TimesNewRoman</w:t>
      </w:r>
      <w:proofErr w:type="spellEnd"/>
      <w:r w:rsidRPr="006A6E8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размером не менее 14.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proofErr w:type="gramStart"/>
      <w:r w:rsidRPr="006A6E88">
        <w:rPr>
          <w:rFonts w:ascii="Times New Roman" w:hAnsi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в администрации </w:t>
      </w:r>
      <w:proofErr w:type="spellStart"/>
      <w:r w:rsidRPr="006A6E8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6A6E88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осуществляющего предоставление муниципальной услуги) размещаются на информационном стенде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администрация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, осуществляющего предоставление муниципальной услуги), официальном сайте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 </w:t>
      </w:r>
      <w:r w:rsidRPr="006A6E88">
        <w:rPr>
          <w:rFonts w:ascii="Times New Roman" w:hAnsi="Times New Roman"/>
          <w:sz w:val="28"/>
          <w:szCs w:val="28"/>
        </w:rPr>
        <w:t>и Едином портале государственных и муниципальных услуг.</w:t>
      </w:r>
      <w:proofErr w:type="gramEnd"/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 Предоставление муниципальной услуги осуществляется в соответствии 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Гражданским </w:t>
      </w:r>
      <w:hyperlink r:id="rId11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Земельным </w:t>
      </w:r>
      <w:hyperlink r:id="rId12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 Федерации;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Градостроительным </w:t>
      </w:r>
      <w:hyperlink r:id="rId13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4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5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22.07.2008 № 123-ФЗ «Технический регламент о требованиях пожарной безопасности»;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6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30.12.2009 № 384-ФЗ «Технический регламент о безопасности зданий и сооружений»;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7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27.07.2006 № 152-ФЗ «О персональных данных»;</w:t>
      </w:r>
    </w:p>
    <w:p w:rsidR="000B5846" w:rsidRDefault="00EB7DEB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hyperlink r:id="rId18" w:history="1">
        <w:r w:rsidR="000B5846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="000B5846">
        <w:rPr>
          <w:rFonts w:ascii="Times New Roman" w:hAnsi="Times New Roman"/>
          <w:color w:val="000000" w:themeColor="text1"/>
          <w:sz w:val="28"/>
          <w:szCs w:val="28"/>
        </w:rPr>
        <w:t xml:space="preserve"> П</w:t>
      </w:r>
      <w:r w:rsidR="000B5846">
        <w:rPr>
          <w:rFonts w:ascii="Times New Roman" w:hAnsi="Times New Roman"/>
          <w:sz w:val="28"/>
          <w:szCs w:val="28"/>
        </w:rPr>
        <w:t>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</w:r>
    </w:p>
    <w:p w:rsidR="000B5846" w:rsidRDefault="00EB7DEB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hyperlink r:id="rId19" w:history="1">
        <w:r w:rsidR="000B5846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="000B5846">
        <w:rPr>
          <w:rFonts w:ascii="Times New Roman" w:hAnsi="Times New Roman"/>
          <w:color w:val="000000" w:themeColor="text1"/>
          <w:sz w:val="28"/>
          <w:szCs w:val="28"/>
        </w:rPr>
        <w:t xml:space="preserve"> Пра</w:t>
      </w:r>
      <w:r w:rsidR="000B5846">
        <w:rPr>
          <w:rFonts w:ascii="Times New Roman" w:hAnsi="Times New Roman"/>
          <w:sz w:val="28"/>
          <w:szCs w:val="28"/>
        </w:rPr>
        <w:t>вительства Российской Федерации от 08.09.2010 №  697 «О единой системе межведомственного электронного взаимодействия»;</w:t>
      </w:r>
    </w:p>
    <w:p w:rsidR="000B5846" w:rsidRDefault="00EB7DEB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hyperlink r:id="rId20" w:history="1">
        <w:r w:rsidR="000B5846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="000B584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B5846">
        <w:rPr>
          <w:rFonts w:ascii="Times New Roman" w:hAnsi="Times New Roman"/>
          <w:sz w:val="28"/>
          <w:szCs w:val="28"/>
        </w:rPr>
        <w:t>Главного государственного санитарного врача Российской Федерации от 25.09.2007 № 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объектов»;</w:t>
      </w:r>
    </w:p>
    <w:p w:rsidR="000B5846" w:rsidRDefault="00EB7DEB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hyperlink r:id="rId21" w:history="1">
        <w:r w:rsidR="000B5846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СП 42.13330.2011</w:t>
        </w:r>
      </w:hyperlink>
      <w:r w:rsidR="000B584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B5846">
        <w:rPr>
          <w:rFonts w:ascii="Times New Roman" w:hAnsi="Times New Roman"/>
          <w:sz w:val="28"/>
          <w:szCs w:val="28"/>
        </w:rPr>
        <w:t xml:space="preserve"> Свод правил. Градостроительство. Планировка и </w:t>
      </w:r>
      <w:r w:rsidR="000B5846">
        <w:rPr>
          <w:rFonts w:ascii="Times New Roman" w:hAnsi="Times New Roman"/>
          <w:sz w:val="28"/>
          <w:szCs w:val="28"/>
        </w:rPr>
        <w:lastRenderedPageBreak/>
        <w:t xml:space="preserve">застройка городских и сельских поселений. Актуализированная редакция СНиП 2.07.01-89*, </w:t>
      </w:r>
      <w:proofErr w:type="gramStart"/>
      <w:r w:rsidR="000B5846">
        <w:rPr>
          <w:rFonts w:ascii="Times New Roman" w:hAnsi="Times New Roman"/>
          <w:sz w:val="28"/>
          <w:szCs w:val="28"/>
        </w:rPr>
        <w:t>утвержденных</w:t>
      </w:r>
      <w:proofErr w:type="gramEnd"/>
      <w:r w:rsidR="000B5846">
        <w:rPr>
          <w:rFonts w:ascii="Times New Roman" w:hAnsi="Times New Roman"/>
          <w:sz w:val="28"/>
          <w:szCs w:val="28"/>
        </w:rPr>
        <w:t xml:space="preserve"> приказом </w:t>
      </w:r>
      <w:proofErr w:type="spellStart"/>
      <w:r w:rsidR="000B5846">
        <w:rPr>
          <w:rFonts w:ascii="Times New Roman" w:hAnsi="Times New Roman"/>
          <w:sz w:val="28"/>
          <w:szCs w:val="28"/>
        </w:rPr>
        <w:t>Минрегиона</w:t>
      </w:r>
      <w:proofErr w:type="spellEnd"/>
      <w:r w:rsidR="000B5846">
        <w:rPr>
          <w:rFonts w:ascii="Times New Roman" w:hAnsi="Times New Roman"/>
          <w:sz w:val="28"/>
          <w:szCs w:val="28"/>
        </w:rPr>
        <w:t xml:space="preserve"> Российской Федерации от 28.12.2010 № 820;</w:t>
      </w:r>
    </w:p>
    <w:p w:rsidR="000B5846" w:rsidRDefault="00EB7DEB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hyperlink r:id="rId22" w:history="1">
        <w:proofErr w:type="gramStart"/>
        <w:r w:rsidR="000B5846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распоряжением</w:t>
        </w:r>
      </w:hyperlink>
      <w:r w:rsidR="000B5846">
        <w:rPr>
          <w:rFonts w:ascii="Times New Roman" w:hAnsi="Times New Roman"/>
          <w:color w:val="000000" w:themeColor="text1"/>
          <w:sz w:val="28"/>
          <w:szCs w:val="28"/>
        </w:rPr>
        <w:t xml:space="preserve"> Правитель</w:t>
      </w:r>
      <w:r w:rsidR="000B5846">
        <w:rPr>
          <w:rFonts w:ascii="Times New Roman" w:hAnsi="Times New Roman"/>
          <w:sz w:val="28"/>
          <w:szCs w:val="28"/>
        </w:rPr>
        <w:t>ства Новосибирской области от 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услуг»;</w:t>
      </w:r>
      <w:proofErr w:type="gramEnd"/>
      <w:r w:rsidR="00E93239">
        <w:rPr>
          <w:rFonts w:ascii="Times New Roman" w:hAnsi="Times New Roman"/>
          <w:sz w:val="28"/>
          <w:szCs w:val="28"/>
        </w:rPr>
        <w:t xml:space="preserve"> через МФЦ.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 Результатом предоставления муниципальной услуги является выдача копии нормативно-правового акта </w:t>
      </w:r>
      <w:r w:rsidR="003753B5">
        <w:rPr>
          <w:rFonts w:ascii="Times New Roman" w:hAnsi="Times New Roman"/>
          <w:sz w:val="28"/>
          <w:szCs w:val="28"/>
        </w:rPr>
        <w:t>администраци</w:t>
      </w:r>
      <w:r w:rsidR="007927D8">
        <w:rPr>
          <w:rFonts w:ascii="Times New Roman" w:hAnsi="Times New Roman"/>
          <w:sz w:val="28"/>
          <w:szCs w:val="28"/>
        </w:rPr>
        <w:t>и</w:t>
      </w:r>
      <w:r w:rsidR="003753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53B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753B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 </w:t>
      </w:r>
      <w:r>
        <w:rPr>
          <w:rFonts w:ascii="Times New Roman" w:hAnsi="Times New Roman"/>
          <w:sz w:val="28"/>
          <w:szCs w:val="28"/>
        </w:rPr>
        <w:t xml:space="preserve"> о предоставлении разрешения на условно разрешенный вид использования.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предоставлении муниципальной услуги отказывается по основаниям, указанным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hyperlink r:id="rId23" w:anchor="Par136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подпункте 2.13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>. Отказ в предоставлении муниципальной услуги оформляется в форме нормативно</w:t>
      </w:r>
      <w:r>
        <w:rPr>
          <w:rFonts w:ascii="Times New Roman" w:hAnsi="Times New Roman"/>
          <w:sz w:val="28"/>
          <w:szCs w:val="28"/>
        </w:rPr>
        <w:t xml:space="preserve">-правового акта </w:t>
      </w:r>
      <w:r w:rsidR="003753B5" w:rsidRPr="003753B5">
        <w:rPr>
          <w:rFonts w:ascii="Times New Roman" w:hAnsi="Times New Roman"/>
          <w:sz w:val="28"/>
          <w:szCs w:val="28"/>
        </w:rPr>
        <w:t xml:space="preserve"> </w:t>
      </w:r>
      <w:r w:rsidR="003753B5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7927D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7927D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3753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об отказе в предоставлении разрешения на условно разрешенный вид использования.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 Срок предоставления муниципальной услуги не более 45 дней со дня поступления заявления в комиссию.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 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 Регистрация заявления и документов на предоставление муниципальной услуги осуществляется в течение одного дня.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получении заявления и документов в форме электронных документов, поступивших при обращении заявителя через Единый портал государственных и муниципальных услуг, заявителю направляется уведомление в электронной форме, подтверждающее получение и регистрацию заявления и документов.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</w:t>
      </w:r>
      <w:r>
        <w:rPr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Документы, необходимые для предоставления муниципальной услуги, в письменной форме могут быть поданы: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бумажном носителе непосредственно в комиссию или почтовым отправлением по месту нахождения комиссии;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</w:rPr>
        <w:t>электронной</w:t>
      </w:r>
      <w:proofErr w:type="gramEnd"/>
      <w:r>
        <w:rPr>
          <w:rFonts w:ascii="Times New Roman" w:hAnsi="Times New Roman"/>
          <w:sz w:val="28"/>
          <w:szCs w:val="28"/>
        </w:rPr>
        <w:t xml:space="preserve"> посредством Единого портала государственных и муниципальных услуг (функций).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bookmarkStart w:id="3" w:name="Par118"/>
      <w:bookmarkEnd w:id="3"/>
      <w:r>
        <w:rPr>
          <w:rFonts w:ascii="Times New Roman" w:hAnsi="Times New Roman"/>
          <w:sz w:val="28"/>
          <w:szCs w:val="28"/>
        </w:rPr>
        <w:t>2.10. Документы для предоставления муниципальной услуги.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bookmarkStart w:id="4" w:name="Par119"/>
      <w:bookmarkEnd w:id="4"/>
      <w:r>
        <w:rPr>
          <w:rFonts w:ascii="Times New Roman" w:hAnsi="Times New Roman"/>
          <w:sz w:val="28"/>
          <w:szCs w:val="28"/>
        </w:rPr>
        <w:t>2.10.1. Заявитель представляет в комиссию:</w:t>
      </w:r>
    </w:p>
    <w:p w:rsidR="000B5846" w:rsidRDefault="00EB7DEB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hyperlink r:id="rId24" w:anchor="Par352" w:history="1">
        <w:r w:rsidR="000B5846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заявление</w:t>
        </w:r>
      </w:hyperlink>
      <w:r w:rsidR="000B5846">
        <w:rPr>
          <w:rFonts w:ascii="Times New Roman" w:hAnsi="Times New Roman"/>
          <w:color w:val="000000" w:themeColor="text1"/>
          <w:sz w:val="28"/>
          <w:szCs w:val="28"/>
        </w:rPr>
        <w:t xml:space="preserve"> о предоставлении разрешения на условно разрешенный вид использования по об</w:t>
      </w:r>
      <w:r w:rsidR="000B5846">
        <w:rPr>
          <w:rFonts w:ascii="Times New Roman" w:hAnsi="Times New Roman"/>
          <w:sz w:val="28"/>
          <w:szCs w:val="28"/>
        </w:rPr>
        <w:t>разцу согласно приложению 1 (далее - заявление);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подтверждающий право заявителя на объект капитального строительства или земельный участок либо преимущественное право на приобретение объекта капитального строительства или земельного участка;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полномочия представителя заявителя (в случае если с заявлением обращается представитель заявителя).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вправе представить по собственной инициативе следующие документы: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bookmarkStart w:id="5" w:name="Par121"/>
      <w:bookmarkEnd w:id="5"/>
      <w:r>
        <w:rPr>
          <w:rFonts w:ascii="Times New Roman" w:hAnsi="Times New Roman"/>
          <w:sz w:val="28"/>
          <w:szCs w:val="28"/>
        </w:rPr>
        <w:t>согласие собственник</w:t>
      </w:r>
      <w:proofErr w:type="gramStart"/>
      <w:r>
        <w:rPr>
          <w:rFonts w:ascii="Times New Roman" w:hAnsi="Times New Roman"/>
          <w:sz w:val="28"/>
          <w:szCs w:val="28"/>
        </w:rPr>
        <w:t>а(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ов</w:t>
      </w:r>
      <w:proofErr w:type="spellEnd"/>
      <w:r>
        <w:rPr>
          <w:rFonts w:ascii="Times New Roman" w:hAnsi="Times New Roman"/>
          <w:sz w:val="28"/>
          <w:szCs w:val="28"/>
        </w:rPr>
        <w:t>) земельного участка или объекта капитального строительства (в случае если заявитель не является собственником земельного участка или объекта капитального строительства и (или) земельный участок или объект капитального строительства находятся в общей (долевой или совместной) собственности);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подтверждающий соблюдение требований технических регламентов.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обращения за предоставлением разрешения на условно разрешенный вид использования объекта капитального строительства, являющегося источником воздействия на среду обитания и здоровье человека, заявитель в обоснование заявления может приложить схему планируемого размещения такого объекта (за исключением индивидуальных жилых домов).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Документы, указанные в </w:t>
      </w:r>
      <w:hyperlink r:id="rId25" w:anchor="Par121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абзаце </w:t>
        </w:r>
      </w:hyperlink>
      <w:r w:rsidR="00EA4246">
        <w:rPr>
          <w:rFonts w:ascii="Times New Roman" w:hAnsi="Times New Roman"/>
          <w:color w:val="000000" w:themeColor="text1"/>
          <w:sz w:val="28"/>
          <w:szCs w:val="28"/>
        </w:rPr>
        <w:t xml:space="preserve">1,2,3 </w:t>
      </w:r>
      <w:r>
        <w:rPr>
          <w:rFonts w:ascii="Times New Roman" w:hAnsi="Times New Roman"/>
          <w:sz w:val="28"/>
          <w:szCs w:val="28"/>
        </w:rPr>
        <w:t xml:space="preserve">заявитель получает в соответствии с перечнем услуг, которые являются необходимыми и обязательными для предоставления муниципальных услуг </w:t>
      </w:r>
      <w:proofErr w:type="spellStart"/>
      <w:r w:rsidR="007927D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7927D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область</w:t>
      </w:r>
      <w:r w:rsidR="009269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предоставляются организациями, участвующими</w:t>
      </w:r>
      <w:r w:rsidR="009269E7">
        <w:rPr>
          <w:rFonts w:ascii="Times New Roman" w:hAnsi="Times New Roman"/>
          <w:sz w:val="28"/>
          <w:szCs w:val="28"/>
        </w:rPr>
        <w:t xml:space="preserve"> в предоставлении муниципальных услуг: администрацией </w:t>
      </w:r>
      <w:proofErr w:type="spellStart"/>
      <w:r w:rsidR="009269E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269E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область. 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2.10.2. В рамках межведомственного информационного взаимодействия, осуществляемого в порядке и сроки, установленные законодательством и нормативно-правовыми актами </w:t>
      </w:r>
      <w:r w:rsidR="009269E7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9269E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269E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</w:t>
      </w:r>
      <w:r w:rsidR="007927D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в Федеральной службе государственной регистрации, кадастра и картографии запрашиваются следующие документы: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Единого государственного реестра прав на недвижимое имущество и сделок с ним о правах на земельный участок или объект капитального строительства, принадлежащий заявителю;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выписка из Единого государственного реестра прав на недвижимое имущество о правообладателях земельных участков, имеющих общие границы с земельным участком, применительно к которому запрашивается данное разрешение, правообладателях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правообладателях помещений, являющихся частью объекта капитального строительства, применительно к которому запрашивается данное разрешение.</w:t>
      </w:r>
      <w:proofErr w:type="gramEnd"/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Заявитель вправе представить документы, указанные в данном подпункте, </w:t>
      </w:r>
      <w:r>
        <w:rPr>
          <w:rFonts w:ascii="Times New Roman" w:hAnsi="Times New Roman"/>
          <w:sz w:val="28"/>
          <w:szCs w:val="28"/>
        </w:rPr>
        <w:lastRenderedPageBreak/>
        <w:t>по собственной инициативе.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bookmarkStart w:id="6" w:name="Par132"/>
      <w:bookmarkEnd w:id="6"/>
      <w:r>
        <w:rPr>
          <w:rFonts w:ascii="Times New Roman" w:hAnsi="Times New Roman"/>
          <w:sz w:val="28"/>
          <w:szCs w:val="28"/>
        </w:rPr>
        <w:t>2.10.3. </w:t>
      </w:r>
      <w:proofErr w:type="gramStart"/>
      <w:r>
        <w:rPr>
          <w:rFonts w:ascii="Times New Roman" w:hAnsi="Times New Roman"/>
          <w:sz w:val="28"/>
          <w:szCs w:val="28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Документы, подтверждающие получение согласия, могут быть </w:t>
      </w:r>
      <w:proofErr w:type="gramStart"/>
      <w:r>
        <w:rPr>
          <w:rFonts w:ascii="Times New Roman" w:hAnsi="Times New Roman"/>
          <w:sz w:val="28"/>
          <w:szCs w:val="28"/>
        </w:rPr>
        <w:t>представлены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в форме электронного документа.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Действие данного 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 Все документы подаются на русском языке либо должны иметь заверенный в установленном законом порядке перевод на русский язык.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 Основания для отказа в приеме заявления и документов отсутствуют.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bookmarkStart w:id="7" w:name="Par136"/>
      <w:bookmarkEnd w:id="7"/>
      <w:r>
        <w:rPr>
          <w:rFonts w:ascii="Times New Roman" w:hAnsi="Times New Roman"/>
          <w:color w:val="000000" w:themeColor="text1"/>
          <w:sz w:val="28"/>
          <w:szCs w:val="28"/>
        </w:rPr>
        <w:t>2.13. Заявителю отказывается в предоставлении муниципальной услуги, если: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заявитель письменно отказывается от получения разрешения на отклонение от предельных параметров разрешенного строительства;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запрашиваемый вид разрешенного использования земельного участка или объекта капитального строительства не соответствует градостроительным регламентам;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размещение объекта капитального строительства не соответствует генеральному плану </w:t>
      </w:r>
      <w:proofErr w:type="spellStart"/>
      <w:r w:rsidR="00485C13">
        <w:rPr>
          <w:rFonts w:ascii="Times New Roman" w:hAnsi="Times New Roman"/>
          <w:color w:val="000000" w:themeColor="text1"/>
          <w:sz w:val="28"/>
          <w:szCs w:val="28"/>
        </w:rPr>
        <w:t>Колмаковск</w:t>
      </w:r>
      <w:r w:rsidR="007927D8">
        <w:rPr>
          <w:rFonts w:ascii="Times New Roman" w:hAnsi="Times New Roman"/>
          <w:color w:val="000000" w:themeColor="text1"/>
          <w:sz w:val="28"/>
          <w:szCs w:val="28"/>
        </w:rPr>
        <w:t>ого</w:t>
      </w:r>
      <w:proofErr w:type="spellEnd"/>
      <w:r w:rsidR="00485C13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</w:t>
      </w:r>
      <w:r w:rsidR="007927D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485C13">
        <w:rPr>
          <w:rFonts w:ascii="Times New Roman" w:hAnsi="Times New Roman"/>
          <w:color w:val="000000" w:themeColor="text1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/>
          <w:color w:val="000000" w:themeColor="text1"/>
          <w:sz w:val="28"/>
          <w:szCs w:val="28"/>
        </w:rPr>
        <w:t>, документации по планировке территории;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предельные (минимальные и (или) максимальные) размеры земельных участков не соответствуют градостроительному регламенту;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земельный участок, в отношении которого испрашивается разрешение, принадлежит к нескольким территориальным зонам;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земельный участок зарезервирован для муниципальных нужд.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 Основания для приостановления предоставления муниципальной услуги отсутствуют.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устной форме лично в часы приема или по телефону в соответствии с графиком работы </w:t>
      </w:r>
      <w:r w:rsidR="00485C13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proofErr w:type="spellStart"/>
      <w:r w:rsidR="00485C13">
        <w:rPr>
          <w:rFonts w:ascii="Times New Roman" w:hAnsi="Times New Roman"/>
          <w:color w:val="000000" w:themeColor="text1"/>
          <w:sz w:val="28"/>
          <w:szCs w:val="28"/>
        </w:rPr>
        <w:t>Колмаковского</w:t>
      </w:r>
      <w:proofErr w:type="spellEnd"/>
      <w:r w:rsidR="00485C13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письменной форме лично, почтовым отправлением;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 электронной форме в адрес, в том числе через Единый портал государственных и муниципальных услуг</w:t>
      </w:r>
      <w:r w:rsidR="00FD6B97">
        <w:rPr>
          <w:rFonts w:ascii="Times New Roman" w:hAnsi="Times New Roman"/>
          <w:sz w:val="28"/>
          <w:szCs w:val="28"/>
        </w:rPr>
        <w:t xml:space="preserve">  </w:t>
      </w:r>
      <w:r w:rsidR="00FD6B97" w:rsidRPr="00FD6B9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hyperlink r:id="rId26" w:history="1">
        <w:r w:rsidR="00FD6B97" w:rsidRPr="00FD6B9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FD6B97" w:rsidRPr="00FD6B9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FD6B97" w:rsidRPr="00FD6B9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gosuslugi</w:t>
        </w:r>
        <w:proofErr w:type="spellEnd"/>
        <w:r w:rsidR="00FD6B97" w:rsidRPr="00FD6B9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FD6B97" w:rsidRPr="00FD6B9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FD6B97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 </w:t>
      </w:r>
      <w:r w:rsidR="00FD6B97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осуществляет устное информирование (лично или по телефону) обратившегося за информацией заявителя.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устном обращении заявителя лично,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 на телефонный звонок должен содержать информацию о фамилии, имени, отчестве и должности специалиста </w:t>
      </w:r>
      <w:r w:rsidR="00FD6B97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>, принявшего телефонный звонок.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ответах на телефонные звонки и обращения заявителей лично в часы приема специалисты </w:t>
      </w:r>
      <w:r w:rsidR="00FD6B97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 подробно и в вежливой форме информируют обратившихся по интересующим их вопросам.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 Время ожидания в очереди при личном приеме не должно превышать 15 минут.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для подготовки ответа на устное обращение требуется более 15 минут, специалист</w:t>
      </w:r>
      <w:r w:rsidR="00FD6B97">
        <w:rPr>
          <w:rFonts w:ascii="Times New Roman" w:hAnsi="Times New Roman"/>
          <w:sz w:val="28"/>
          <w:szCs w:val="28"/>
        </w:rPr>
        <w:t xml:space="preserve">ом </w:t>
      </w:r>
      <w:r>
        <w:rPr>
          <w:rFonts w:ascii="Times New Roman" w:hAnsi="Times New Roman"/>
          <w:sz w:val="28"/>
          <w:szCs w:val="28"/>
        </w:rPr>
        <w:t xml:space="preserve"> </w:t>
      </w:r>
      <w:r w:rsidR="00FD6B97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>, осуществляющие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Письменное информирование заявителя осуществляется при получении от него письменного обращения лично, посредством почтового отправления или в электронной форме о предоставлении информации по вопросам предоставления муниципальной услуги, в том числе о ходе предоставления муниципальной услуги. Обращение регистрируется в день поступления в департамент.</w:t>
      </w:r>
    </w:p>
    <w:p w:rsidR="00FD6B97" w:rsidRDefault="000B5846" w:rsidP="00FD6B9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Письменный ответ подписывается </w:t>
      </w:r>
      <w:r w:rsidR="00FD6B97">
        <w:rPr>
          <w:rFonts w:ascii="Times New Roman" w:hAnsi="Times New Roman"/>
          <w:sz w:val="28"/>
          <w:szCs w:val="28"/>
        </w:rPr>
        <w:t xml:space="preserve">Главой </w:t>
      </w:r>
      <w:proofErr w:type="spellStart"/>
      <w:r w:rsidR="00FD6B9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6B97">
        <w:rPr>
          <w:rFonts w:ascii="Times New Roman" w:hAnsi="Times New Roman"/>
          <w:sz w:val="28"/>
          <w:szCs w:val="28"/>
        </w:rPr>
        <w:t xml:space="preserve"> сельсовета</w:t>
      </w:r>
      <w:r w:rsidR="002C1807"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 w:rsidR="00FD6B97">
        <w:rPr>
          <w:rFonts w:ascii="Times New Roman" w:hAnsi="Times New Roman"/>
          <w:sz w:val="28"/>
          <w:szCs w:val="28"/>
        </w:rPr>
        <w:t>,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содержит фамилию и номер телефона исполнителя и выдается заявителю лично или направляется по почтовому адресу, указанному в обращении, или по адресу электронной почты, указанному в обращении, или через Единый портал государственных и муниципальных услуг</w:t>
      </w:r>
      <w:r w:rsidR="00FD6B97">
        <w:rPr>
          <w:rFonts w:ascii="Times New Roman" w:hAnsi="Times New Roman"/>
          <w:sz w:val="28"/>
          <w:szCs w:val="28"/>
        </w:rPr>
        <w:t xml:space="preserve"> </w:t>
      </w:r>
      <w:r w:rsidR="00FD6B97" w:rsidRPr="00FD6B9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hyperlink r:id="rId27" w:history="1">
        <w:r w:rsidR="00FD6B97" w:rsidRPr="00FD6B9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FD6B97" w:rsidRPr="00FD6B9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FD6B97" w:rsidRPr="00FD6B9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gosuslugi</w:t>
        </w:r>
        <w:proofErr w:type="spellEnd"/>
        <w:r w:rsidR="00FD6B97" w:rsidRPr="00FD6B9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FD6B97" w:rsidRPr="00FD6B9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FD6B97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Если в письменном обращении не указаны фамилия, имя и отчество гражданина, наименование юридического лица,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 на обращение направляется заявителю в течение 25 дней со дня регистрации обращения в </w:t>
      </w:r>
      <w:r w:rsidR="00FD6B97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FD6B9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D6B97">
        <w:rPr>
          <w:rFonts w:ascii="Times New Roman" w:hAnsi="Times New Roman"/>
          <w:sz w:val="28"/>
          <w:szCs w:val="28"/>
        </w:rPr>
        <w:t xml:space="preserve"> сельсовета</w:t>
      </w:r>
      <w:r w:rsidR="002C1807"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 w:rsidR="00FD6B97">
        <w:rPr>
          <w:rFonts w:ascii="Times New Roman" w:hAnsi="Times New Roman"/>
          <w:sz w:val="28"/>
          <w:szCs w:val="28"/>
        </w:rPr>
        <w:t>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2.16. Здание, в котором предоставляется муниципальная услуга, оборудуется системами пожарной сигнализации, средствами пожаротушения, </w:t>
      </w:r>
      <w:r>
        <w:rPr>
          <w:rFonts w:ascii="Times New Roman" w:hAnsi="Times New Roman"/>
          <w:sz w:val="28"/>
          <w:szCs w:val="28"/>
        </w:rPr>
        <w:lastRenderedPageBreak/>
        <w:t>предусматриваются пути эвакуации, места общего пользования (туалеты, гардероб).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 заявителей к парковочным местам является бесплатным.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в здание оборудуется устройством для маломобильных граждан.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 для приема заявителей оборудуются пандусами, лифтами,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 информационным стендом.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Информационные стенды располагаются в доступном месте и содержат следующие информационные материалы: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 административного регламента с приложениями;</w:t>
      </w:r>
    </w:p>
    <w:p w:rsidR="000B5846" w:rsidRPr="00424A60" w:rsidRDefault="000B5846" w:rsidP="000874E6">
      <w:pPr>
        <w:tabs>
          <w:tab w:val="left" w:pos="2410"/>
        </w:tabs>
        <w:ind w:firstLine="840"/>
        <w:rPr>
          <w:rFonts w:ascii="Courier New" w:eastAsia="Times New Roman" w:hAnsi="Courier New" w:cs="Courier New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сведения о месте нахождения, графике работы, номерах справочных телефонов, адресах официального сайта </w:t>
      </w:r>
      <w:r w:rsidR="00424A60" w:rsidRPr="00424A60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424A60" w:rsidRPr="00424A6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424A60" w:rsidRPr="00424A60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424A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электронной почты </w:t>
      </w:r>
      <w:hyperlink r:id="rId28" w:history="1">
        <w:r w:rsidR="00424A60" w:rsidRPr="000874E6">
          <w:rPr>
            <w:rFonts w:ascii="Times New Roman" w:eastAsia="Times New Roman" w:hAnsi="Times New Roman"/>
            <w:color w:val="000000" w:themeColor="text1"/>
            <w:lang w:val="en-US" w:eastAsia="ru-RU"/>
          </w:rPr>
          <w:t>moub</w:t>
        </w:r>
        <w:r w:rsidR="00424A60" w:rsidRPr="000874E6">
          <w:rPr>
            <w:rFonts w:ascii="Times New Roman" w:eastAsia="Times New Roman" w:hAnsi="Times New Roman"/>
            <w:color w:val="000000" w:themeColor="text1"/>
            <w:lang w:eastAsia="ru-RU"/>
          </w:rPr>
          <w:t>_</w:t>
        </w:r>
        <w:r w:rsidR="00424A60" w:rsidRPr="000874E6">
          <w:rPr>
            <w:rFonts w:ascii="Times New Roman" w:eastAsia="Times New Roman" w:hAnsi="Times New Roman"/>
            <w:color w:val="000000" w:themeColor="text1"/>
            <w:lang w:val="en-US" w:eastAsia="ru-RU"/>
          </w:rPr>
          <w:t>kol</w:t>
        </w:r>
        <w:r w:rsidR="00424A60" w:rsidRPr="000874E6">
          <w:rPr>
            <w:rFonts w:ascii="Times New Roman" w:eastAsia="Times New Roman" w:hAnsi="Times New Roman"/>
            <w:color w:val="000000" w:themeColor="text1"/>
            <w:lang w:eastAsia="ru-RU"/>
          </w:rPr>
          <w:t>@</w:t>
        </w:r>
        <w:r w:rsidR="00424A60" w:rsidRPr="000874E6">
          <w:rPr>
            <w:rFonts w:ascii="Times New Roman" w:eastAsia="Times New Roman" w:hAnsi="Times New Roman"/>
            <w:color w:val="000000" w:themeColor="text1"/>
            <w:lang w:val="en-US" w:eastAsia="ru-RU"/>
          </w:rPr>
          <w:t>mail</w:t>
        </w:r>
        <w:r w:rsidR="00424A60" w:rsidRPr="000874E6">
          <w:rPr>
            <w:rFonts w:ascii="Times New Roman" w:eastAsia="Times New Roman" w:hAnsi="Times New Roman"/>
            <w:color w:val="000000" w:themeColor="text1"/>
            <w:lang w:eastAsia="ru-RU"/>
          </w:rPr>
          <w:t>.</w:t>
        </w:r>
        <w:proofErr w:type="spellStart"/>
        <w:r w:rsidR="00424A60" w:rsidRPr="000874E6">
          <w:rPr>
            <w:rFonts w:ascii="Times New Roman" w:eastAsia="Times New Roman" w:hAnsi="Times New Roman"/>
            <w:color w:val="000000" w:themeColor="text1"/>
            <w:lang w:val="en-US" w:eastAsia="ru-RU"/>
          </w:rPr>
          <w:t>ru</w:t>
        </w:r>
        <w:proofErr w:type="spellEnd"/>
      </w:hyperlink>
      <w:r w:rsidR="00424A60"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секретаря комиссии, где заинтересованные лица могут получить информацию, необходимую для предоставления муниципальной услуги;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работы, кабинета, в котором предоставляется муниципальная услуга, фамилии, имена, отчества специалистов, ответственных за предоставление муниципальной услуги;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выдержки из нормативных правовых актов по наиболее часто задаваемым вопросам.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 Предоставление муниципальной услуги является для заявителя бесплатным.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Расходы, связанные с организацией и проведением публичных слушаний по вопросу предоставления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2.18. Показателями доступности муниципальной услуги являются: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обеспечение беспрепятственного доступа к местам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 и собак-проводников);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 Показателями качества муниципальной услуги являются: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обращения в установленные сроки;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соблюдение порядка выполнения административных процедур.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8" w:name="Par194"/>
      <w:bookmarkEnd w:id="8"/>
      <w:r>
        <w:rPr>
          <w:rFonts w:ascii="Times New Roman" w:hAnsi="Times New Roman"/>
          <w:sz w:val="28"/>
          <w:szCs w:val="28"/>
        </w:rPr>
        <w:t>3. Административные процедуры предоставления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EB7DEB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hyperlink r:id="rId29" w:anchor="Par423" w:history="1">
        <w:r w:rsidR="000B5846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Блок-схема</w:t>
        </w:r>
      </w:hyperlink>
      <w:r w:rsidR="000B584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B5846">
        <w:rPr>
          <w:rFonts w:ascii="Times New Roman" w:hAnsi="Times New Roman"/>
          <w:sz w:val="28"/>
          <w:szCs w:val="28"/>
        </w:rPr>
        <w:t>последовательности административных процедур при предоставлении муниципальной услуги приводится в приложении 2.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9" w:name="Par199"/>
      <w:bookmarkEnd w:id="9"/>
      <w:r>
        <w:rPr>
          <w:rFonts w:ascii="Times New Roman" w:hAnsi="Times New Roman"/>
          <w:sz w:val="28"/>
          <w:szCs w:val="28"/>
        </w:rPr>
        <w:t>3.1. Прием заявления и документов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получение муниципальной услуги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 Основанием для начала административной процедуры по приему заявления и документов на получение муниципальной услуги является обращение заявителя в письменной форме в комиссию с заявлением и документами в соответствии с </w:t>
      </w:r>
      <w:hyperlink r:id="rId30" w:anchor="Par118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подпунктом 2.10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3.1.2. Секретарь комиссии: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устанавливает предмет обращения, личность заявителя (полномочия представителя);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проверяет правильность заполнения заявления и наличие документов в соответствии с </w:t>
      </w:r>
      <w:hyperlink r:id="rId31" w:anchor="Par119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подпунктами 2.10.1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hyperlink r:id="rId32" w:anchor="Par132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2.10.3</w:t>
        </w:r>
      </w:hyperlink>
      <w:r>
        <w:rPr>
          <w:rFonts w:ascii="Times New Roman" w:hAnsi="Times New Roman"/>
          <w:sz w:val="28"/>
          <w:szCs w:val="28"/>
        </w:rPr>
        <w:t>;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одного дня осуществляет регистрацию поступившего заявления и документов в электронной базе данных.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получении заявления в форме электронного документа, поступившего при обращении заявителя через Единый портал государственных и муниципальных услуг, секретарь комиссии в день регистрации направляет заявителю уведомление в электронной форме, подтверждающее получение и регистрацию заявления.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3.1.3. Результатом выполнения административной процедуры по приему заявления и документов на получение муниципальной услуги является прием и регистрация заявления и документов на получение муниципальной услуги.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3.1.4. Срок выполнения административной процедуры по приему заявления и документов на получение муниципальной услуги - один день.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0" w:name="Par212"/>
      <w:bookmarkEnd w:id="10"/>
      <w:r>
        <w:rPr>
          <w:rFonts w:ascii="Times New Roman" w:hAnsi="Times New Roman"/>
          <w:sz w:val="28"/>
          <w:szCs w:val="28"/>
        </w:rPr>
        <w:t xml:space="preserve">3.2. Рассмотрение заявления и документов, 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назначение публичных слушаний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 Основанием для начала административной процедуры по рассмотрению заявления и документов, назначению публичных слушаний является поступление заявления и документов в комиссию.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bookmarkStart w:id="11" w:name="Par215"/>
      <w:bookmarkEnd w:id="11"/>
      <w:r>
        <w:rPr>
          <w:rFonts w:ascii="Times New Roman" w:hAnsi="Times New Roman"/>
          <w:sz w:val="28"/>
          <w:szCs w:val="28"/>
        </w:rPr>
        <w:t xml:space="preserve">3.2.2. Специалист </w:t>
      </w:r>
      <w:r w:rsidR="00424A60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со дня регистрации заявления формирует и направляет межведомственный запрос в Федеральную службу государственной регистрации, кадастра и картографии по каналам межведомственного взаимодействия.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процедуры межведомственного информационного взаимодействия является получение сведений, необходимых для предоставления муниципальной услуги.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3.2.5. Результатом административной процедуры по рассмотрению заявления и документов, назначению публичных слушаний являет</w:t>
      </w:r>
      <w:r w:rsidR="008A6555">
        <w:rPr>
          <w:rFonts w:ascii="Times New Roman" w:hAnsi="Times New Roman"/>
          <w:sz w:val="28"/>
          <w:szCs w:val="28"/>
        </w:rPr>
        <w:t xml:space="preserve">ся издание нормативно-правового </w:t>
      </w:r>
      <w:r>
        <w:rPr>
          <w:rFonts w:ascii="Times New Roman" w:hAnsi="Times New Roman"/>
          <w:sz w:val="28"/>
          <w:szCs w:val="28"/>
        </w:rPr>
        <w:t xml:space="preserve">акта </w:t>
      </w:r>
      <w:r w:rsidR="008A655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A655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8A6555">
        <w:rPr>
          <w:rFonts w:ascii="Times New Roman" w:hAnsi="Times New Roman"/>
          <w:sz w:val="28"/>
          <w:szCs w:val="28"/>
        </w:rPr>
        <w:t xml:space="preserve"> сельсовета</w:t>
      </w:r>
      <w:r w:rsidR="002C1807" w:rsidRPr="002C1807">
        <w:rPr>
          <w:rFonts w:ascii="Times New Roman" w:hAnsi="Times New Roman"/>
          <w:sz w:val="28"/>
          <w:szCs w:val="28"/>
        </w:rPr>
        <w:t xml:space="preserve"> </w:t>
      </w:r>
      <w:r w:rsidR="002C1807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 назначении публичных слушаний.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3.2.6. Срок выполнения административной процедуры по рассмотрению заявления и документов, назначению публичных слушаний - не более 15 дней со дня поступления заявления и документов.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2" w:name="Par233"/>
      <w:bookmarkEnd w:id="12"/>
      <w:r>
        <w:rPr>
          <w:rFonts w:ascii="Times New Roman" w:hAnsi="Times New Roman"/>
          <w:sz w:val="28"/>
          <w:szCs w:val="28"/>
        </w:rPr>
        <w:t>3.3. Организация и проведение публичных слушаний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вопросу предоставления разрешения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условно разрешенный вид использования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3.3.1. Основанием для начала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является назначение публичных слушаний.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3.3.2. Секретарь комиссии обеспечивает подготовку документов и материалов к публичным слушаниям и осуществляет прием предложений и замечаний участников публичных слушаний по подлежащим обсуждению вопросам.</w:t>
      </w:r>
    </w:p>
    <w:p w:rsidR="000B5846" w:rsidRDefault="000B5846" w:rsidP="002E53AD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проведения публичных слушаний с момента оповещения жителей </w:t>
      </w:r>
      <w:proofErr w:type="spellStart"/>
      <w:r w:rsidR="002E53AD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2E53AD">
        <w:rPr>
          <w:rFonts w:ascii="Times New Roman" w:hAnsi="Times New Roman"/>
          <w:sz w:val="28"/>
          <w:szCs w:val="28"/>
        </w:rPr>
        <w:t xml:space="preserve"> сельсовета</w:t>
      </w:r>
      <w:r w:rsidR="002C1807" w:rsidRPr="002C1807">
        <w:rPr>
          <w:rFonts w:ascii="Times New Roman" w:hAnsi="Times New Roman"/>
          <w:sz w:val="28"/>
          <w:szCs w:val="28"/>
        </w:rPr>
        <w:t xml:space="preserve"> </w:t>
      </w:r>
      <w:r w:rsidR="002C1807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 w:rsidR="002E53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времени и месте их проведения до дня опубликования заключения о результатах публичных слушаний не может быть более одного месяца.</w:t>
      </w:r>
    </w:p>
    <w:p w:rsidR="00CC4ED3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3.3.3. Комиссия по результатам публичных слушаний осуществляет подготовку заключения, обеспечивает его опубликование в порядке, установленном для официального опубликования нормативно-правовых актов</w:t>
      </w:r>
      <w:r w:rsidR="008A65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655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8A6555">
        <w:rPr>
          <w:rFonts w:ascii="Times New Roman" w:hAnsi="Times New Roman"/>
          <w:sz w:val="28"/>
          <w:szCs w:val="28"/>
        </w:rPr>
        <w:t xml:space="preserve"> сельсовета</w:t>
      </w:r>
      <w:r w:rsidR="002C1807" w:rsidRPr="002C1807">
        <w:rPr>
          <w:rFonts w:ascii="Times New Roman" w:hAnsi="Times New Roman"/>
          <w:sz w:val="28"/>
          <w:szCs w:val="28"/>
        </w:rPr>
        <w:t xml:space="preserve"> </w:t>
      </w:r>
      <w:r w:rsidR="002C1807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иной официальной информации, и размещение на официальном сайте </w:t>
      </w:r>
      <w:r w:rsidR="00CC4ED3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CC4ED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CC4ED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области. 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заключения о результатах публичных слушаний комиссия </w:t>
      </w:r>
      <w:r>
        <w:rPr>
          <w:rFonts w:ascii="Times New Roman" w:hAnsi="Times New Roman"/>
          <w:sz w:val="28"/>
          <w:szCs w:val="28"/>
        </w:rPr>
        <w:lastRenderedPageBreak/>
        <w:t>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(далее - рекомендации комиссии).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3.3.4. Результатом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является подготовка рекомендаций комиссии.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3.3.5. Срок выполнения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- </w:t>
      </w:r>
      <w:r>
        <w:rPr>
          <w:rFonts w:ascii="Times New Roman" w:hAnsi="Times New Roman"/>
          <w:color w:val="000000" w:themeColor="text1"/>
          <w:sz w:val="28"/>
          <w:szCs w:val="28"/>
        </w:rPr>
        <w:t>не более 27 дней.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color w:val="000000" w:themeColor="text1"/>
          <w:sz w:val="28"/>
          <w:szCs w:val="28"/>
        </w:rPr>
      </w:pPr>
    </w:p>
    <w:p w:rsidR="000B5846" w:rsidRDefault="000B5846" w:rsidP="000874E6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3" w:name="Par245"/>
      <w:bookmarkEnd w:id="13"/>
      <w:r>
        <w:rPr>
          <w:rFonts w:ascii="Times New Roman" w:hAnsi="Times New Roman"/>
          <w:sz w:val="28"/>
          <w:szCs w:val="28"/>
        </w:rPr>
        <w:t>3.4. Издание нормативно-правового акта о предоставлении разрешения или об отказе в предоставлении</w:t>
      </w:r>
      <w:r w:rsidR="000874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разрешения и выдача его копии заявителю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3.4.1. Основанием для начала административной процедуры по изданию нормативно-правого акта </w:t>
      </w:r>
      <w:proofErr w:type="spellStart"/>
      <w:r w:rsidR="00047CB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47CBA">
        <w:rPr>
          <w:rFonts w:ascii="Times New Roman" w:hAnsi="Times New Roman"/>
          <w:sz w:val="28"/>
          <w:szCs w:val="28"/>
        </w:rPr>
        <w:t xml:space="preserve"> сельсовета</w:t>
      </w:r>
      <w:r w:rsidR="002C1807" w:rsidRPr="002C1807">
        <w:rPr>
          <w:rFonts w:ascii="Times New Roman" w:hAnsi="Times New Roman"/>
          <w:sz w:val="28"/>
          <w:szCs w:val="28"/>
        </w:rPr>
        <w:t xml:space="preserve"> </w:t>
      </w:r>
      <w:r w:rsidR="002C1807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 предоставлении разрешения или об отказе в предоставлении разреш</w:t>
      </w:r>
      <w:r w:rsidR="000874E6">
        <w:rPr>
          <w:rFonts w:ascii="Times New Roman" w:hAnsi="Times New Roman"/>
          <w:sz w:val="28"/>
          <w:szCs w:val="28"/>
        </w:rPr>
        <w:t xml:space="preserve">ения является поступление главе </w:t>
      </w:r>
      <w:proofErr w:type="spellStart"/>
      <w:r w:rsidR="000874E6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874E6">
        <w:rPr>
          <w:rFonts w:ascii="Times New Roman" w:hAnsi="Times New Roman"/>
          <w:sz w:val="28"/>
          <w:szCs w:val="28"/>
        </w:rPr>
        <w:t xml:space="preserve"> сельсовета </w:t>
      </w:r>
      <w:r w:rsidR="002C1807">
        <w:rPr>
          <w:rFonts w:ascii="Times New Roman" w:hAnsi="Times New Roman"/>
          <w:sz w:val="28"/>
          <w:szCs w:val="28"/>
        </w:rPr>
        <w:t xml:space="preserve">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рекомендаций комиссии.</w:t>
      </w:r>
    </w:p>
    <w:p w:rsidR="000B5846" w:rsidRDefault="000B5846" w:rsidP="005B0CF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3.4.3. </w:t>
      </w:r>
      <w:proofErr w:type="gramStart"/>
      <w:r>
        <w:rPr>
          <w:rFonts w:ascii="Times New Roman" w:hAnsi="Times New Roman"/>
          <w:sz w:val="28"/>
          <w:szCs w:val="28"/>
        </w:rPr>
        <w:t xml:space="preserve">Специалист </w:t>
      </w:r>
      <w:r w:rsidR="00824583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458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824583">
        <w:rPr>
          <w:rFonts w:ascii="Times New Roman" w:hAnsi="Times New Roman"/>
          <w:sz w:val="28"/>
          <w:szCs w:val="28"/>
        </w:rPr>
        <w:t xml:space="preserve"> сельсовета </w:t>
      </w:r>
      <w:r w:rsidR="005B0CFC">
        <w:rPr>
          <w:rFonts w:ascii="Times New Roman" w:hAnsi="Times New Roman"/>
          <w:sz w:val="28"/>
          <w:szCs w:val="28"/>
        </w:rPr>
        <w:t xml:space="preserve">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регистрирует изданный нормативно-правовой акт </w:t>
      </w:r>
      <w:r w:rsidR="005B0CFC">
        <w:rPr>
          <w:rFonts w:ascii="Times New Roman" w:hAnsi="Times New Roman"/>
          <w:sz w:val="28"/>
          <w:szCs w:val="28"/>
        </w:rPr>
        <w:t>администрацией</w:t>
      </w:r>
      <w:r w:rsidR="005B0CFC">
        <w:rPr>
          <w:rFonts w:ascii="Times New Roman" w:hAnsi="Times New Roman"/>
          <w:sz w:val="28"/>
          <w:szCs w:val="28"/>
        </w:rPr>
        <w:tab/>
      </w:r>
      <w:proofErr w:type="spellStart"/>
      <w:r w:rsidR="0082458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824583">
        <w:rPr>
          <w:rFonts w:ascii="Times New Roman" w:hAnsi="Times New Roman"/>
          <w:sz w:val="28"/>
          <w:szCs w:val="28"/>
        </w:rPr>
        <w:t xml:space="preserve"> сельсовета </w:t>
      </w:r>
      <w:r w:rsidR="005B0CFC">
        <w:rPr>
          <w:rFonts w:ascii="Times New Roman" w:hAnsi="Times New Roman"/>
          <w:sz w:val="28"/>
          <w:szCs w:val="28"/>
        </w:rPr>
        <w:t xml:space="preserve">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о предоставлении или об отказе в предоставлении разрешения в </w:t>
      </w:r>
      <w:hyperlink r:id="rId33" w:anchor="Par459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журнале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регистрации нормативно-правовых актов </w:t>
      </w:r>
      <w:proofErr w:type="spellStart"/>
      <w:r w:rsidR="0082458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824583">
        <w:rPr>
          <w:rFonts w:ascii="Times New Roman" w:hAnsi="Times New Roman"/>
          <w:sz w:val="28"/>
          <w:szCs w:val="28"/>
        </w:rPr>
        <w:t xml:space="preserve"> сельсовета</w:t>
      </w:r>
      <w:r w:rsidR="005B0CFC" w:rsidRPr="005B0CFC">
        <w:rPr>
          <w:rFonts w:ascii="Times New Roman" w:hAnsi="Times New Roman"/>
          <w:sz w:val="28"/>
          <w:szCs w:val="28"/>
        </w:rPr>
        <w:t xml:space="preserve"> </w:t>
      </w:r>
      <w:r w:rsidR="005B0CFC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 w:rsidR="008245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предоставлении или об отказе в предоставлении разрешения на условно разрешенный вид использования земельного участка или объекта капитального строительства (приложение 3) и</w:t>
      </w:r>
      <w:proofErr w:type="gramEnd"/>
      <w:r>
        <w:rPr>
          <w:rFonts w:ascii="Times New Roman" w:hAnsi="Times New Roman"/>
          <w:sz w:val="28"/>
          <w:szCs w:val="28"/>
        </w:rPr>
        <w:t xml:space="preserve"> выдает его заверенную копию в одном экземпляре заявителю либо его представителю по доверенности под роспись.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3.4.4. Результатом административной процедуры по изданию нормативно-правового акта </w:t>
      </w:r>
      <w:proofErr w:type="spellStart"/>
      <w:r w:rsidR="0082458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824583">
        <w:rPr>
          <w:rFonts w:ascii="Times New Roman" w:hAnsi="Times New Roman"/>
          <w:sz w:val="28"/>
          <w:szCs w:val="28"/>
        </w:rPr>
        <w:t xml:space="preserve"> сельсовета </w:t>
      </w:r>
      <w:r w:rsidR="005B0CFC">
        <w:rPr>
          <w:rFonts w:ascii="Times New Roman" w:hAnsi="Times New Roman"/>
          <w:sz w:val="28"/>
          <w:szCs w:val="28"/>
        </w:rPr>
        <w:t xml:space="preserve">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о предоставлении разрешения или об отказе в предоставлении разрешения и выдаче его копии заявителю является издание нормативно-правового акта </w:t>
      </w:r>
      <w:proofErr w:type="spellStart"/>
      <w:r w:rsidR="0082458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824583">
        <w:rPr>
          <w:rFonts w:ascii="Times New Roman" w:hAnsi="Times New Roman"/>
          <w:sz w:val="28"/>
          <w:szCs w:val="28"/>
        </w:rPr>
        <w:t xml:space="preserve"> сельсовета</w:t>
      </w:r>
      <w:r w:rsidR="005B0CFC" w:rsidRPr="005B0CFC">
        <w:rPr>
          <w:rFonts w:ascii="Times New Roman" w:hAnsi="Times New Roman"/>
          <w:sz w:val="28"/>
          <w:szCs w:val="28"/>
        </w:rPr>
        <w:t xml:space="preserve"> </w:t>
      </w:r>
      <w:r w:rsidR="005B0CFC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 w:rsidR="008245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 предоставлении или об отказе в предоставлении разрешения и выдача его копии заявителю.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3.4.5. Срок выполнения административной процедуры по изданию нормативно-правового акта </w:t>
      </w:r>
      <w:proofErr w:type="spellStart"/>
      <w:r w:rsidR="00E6547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65470">
        <w:rPr>
          <w:rFonts w:ascii="Times New Roman" w:hAnsi="Times New Roman"/>
          <w:sz w:val="28"/>
          <w:szCs w:val="28"/>
        </w:rPr>
        <w:t xml:space="preserve"> сельсовета</w:t>
      </w:r>
      <w:r w:rsidR="005B0CFC" w:rsidRPr="005B0CFC">
        <w:rPr>
          <w:rFonts w:ascii="Times New Roman" w:hAnsi="Times New Roman"/>
          <w:sz w:val="28"/>
          <w:szCs w:val="28"/>
        </w:rPr>
        <w:t xml:space="preserve"> </w:t>
      </w:r>
      <w:r w:rsidR="005B0CFC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 w:rsidR="00E654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предоставлении разрешения или об отказе в предоставлении разрешения и выдаче его копии заявителю - три дня.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4" w:name="Par260"/>
      <w:bookmarkEnd w:id="14"/>
      <w:r>
        <w:rPr>
          <w:rFonts w:ascii="Times New Roman" w:hAnsi="Times New Roman"/>
          <w:sz w:val="28"/>
          <w:szCs w:val="28"/>
        </w:rPr>
        <w:t xml:space="preserve">4. Формы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административного регламента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</w:t>
      </w:r>
      <w:r w:rsidR="00E65470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6547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65470">
        <w:rPr>
          <w:rFonts w:ascii="Times New Roman" w:hAnsi="Times New Roman"/>
          <w:sz w:val="28"/>
          <w:szCs w:val="28"/>
        </w:rPr>
        <w:t xml:space="preserve"> сельсовета</w:t>
      </w:r>
      <w:r w:rsidR="005B0CFC" w:rsidRPr="005B0CFC">
        <w:rPr>
          <w:rFonts w:ascii="Times New Roman" w:hAnsi="Times New Roman"/>
          <w:sz w:val="28"/>
          <w:szCs w:val="28"/>
        </w:rPr>
        <w:t xml:space="preserve"> </w:t>
      </w:r>
      <w:r w:rsidR="005B0CFC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последовательности 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 Текущий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 исполнением специалистами </w:t>
      </w:r>
      <w:proofErr w:type="spellStart"/>
      <w:r w:rsidR="00E6547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65470">
        <w:rPr>
          <w:rFonts w:ascii="Times New Roman" w:hAnsi="Times New Roman"/>
          <w:sz w:val="28"/>
          <w:szCs w:val="28"/>
        </w:rPr>
        <w:t xml:space="preserve"> сельсовета</w:t>
      </w:r>
      <w:r w:rsidR="005B0CFC" w:rsidRPr="005B0CFC">
        <w:rPr>
          <w:rFonts w:ascii="Times New Roman" w:hAnsi="Times New Roman"/>
          <w:sz w:val="28"/>
          <w:szCs w:val="28"/>
        </w:rPr>
        <w:t xml:space="preserve"> </w:t>
      </w:r>
      <w:r w:rsidR="005B0CFC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 w:rsidR="00E654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последовательности административных действий, определенных административными процедурами по предоставлению муниципальной услуги, осуществляется </w:t>
      </w:r>
      <w:r w:rsidR="00E65470">
        <w:rPr>
          <w:rFonts w:ascii="Times New Roman" w:hAnsi="Times New Roman"/>
          <w:sz w:val="28"/>
          <w:szCs w:val="28"/>
        </w:rPr>
        <w:t xml:space="preserve">Главой </w:t>
      </w:r>
      <w:proofErr w:type="spellStart"/>
      <w:r w:rsidR="00E6547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65470">
        <w:rPr>
          <w:rFonts w:ascii="Times New Roman" w:hAnsi="Times New Roman"/>
          <w:sz w:val="28"/>
          <w:szCs w:val="28"/>
        </w:rPr>
        <w:t xml:space="preserve"> сельсовета</w:t>
      </w:r>
      <w:r w:rsidR="005B0CFC" w:rsidRPr="005B0CFC">
        <w:rPr>
          <w:rFonts w:ascii="Times New Roman" w:hAnsi="Times New Roman"/>
          <w:sz w:val="28"/>
          <w:szCs w:val="28"/>
        </w:rPr>
        <w:t xml:space="preserve"> </w:t>
      </w:r>
      <w:r w:rsidR="005B0CFC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заявителей, принятие мер по устранению соответствующих нарушений.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 Для проведения проверки полноты и качества предоставления муниципальной услуги создается комиссия, состав которой утверждается </w:t>
      </w:r>
      <w:r w:rsidR="00E65470">
        <w:rPr>
          <w:rFonts w:ascii="Times New Roman" w:hAnsi="Times New Roman"/>
          <w:sz w:val="28"/>
          <w:szCs w:val="28"/>
        </w:rPr>
        <w:t xml:space="preserve">постановлением Главы </w:t>
      </w:r>
      <w:proofErr w:type="spellStart"/>
      <w:r w:rsidR="00E6547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65470">
        <w:rPr>
          <w:rFonts w:ascii="Times New Roman" w:hAnsi="Times New Roman"/>
          <w:sz w:val="28"/>
          <w:szCs w:val="28"/>
        </w:rPr>
        <w:t xml:space="preserve"> сельсовета</w:t>
      </w:r>
      <w:r w:rsidR="005B0CFC" w:rsidRPr="005B0CFC">
        <w:rPr>
          <w:rFonts w:ascii="Times New Roman" w:hAnsi="Times New Roman"/>
          <w:sz w:val="28"/>
          <w:szCs w:val="28"/>
        </w:rPr>
        <w:t xml:space="preserve"> </w:t>
      </w:r>
      <w:r w:rsidR="005B0CFC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 Акт подписывается всеми членами комиссии.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 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5. Досудебный (внесудебный) порядок 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обжалования заявителем решений и действий (бездействия) 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Theme="minorHAnsi" w:hAnsi="Times New Roman" w:cstheme="minorBidi"/>
          <w:sz w:val="28"/>
          <w:szCs w:val="28"/>
        </w:rPr>
      </w:pP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, предоставляющего муниципальную услугу,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Главы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5.1. </w:t>
      </w:r>
      <w:proofErr w:type="gramStart"/>
      <w:r w:rsidRPr="006A6E88">
        <w:rPr>
          <w:rFonts w:ascii="Times New Roman" w:hAnsi="Times New Roman"/>
          <w:sz w:val="28"/>
          <w:szCs w:val="28"/>
        </w:rPr>
        <w:t xml:space="preserve">Заявитель имеет право обжаловать решения и действия (бездействие)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,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, осуществляющего предоставление муниципальной услуги) либо муниципального служащего, принятые (осуществляемые) в ходе </w:t>
      </w:r>
      <w:r w:rsidRPr="006A6E88">
        <w:rPr>
          <w:rFonts w:ascii="Times New Roman" w:hAnsi="Times New Roman"/>
          <w:sz w:val="28"/>
          <w:szCs w:val="28"/>
        </w:rPr>
        <w:lastRenderedPageBreak/>
        <w:t>предоставления муниципальной услуги, в досудебном (внесудебном) порядке.</w:t>
      </w:r>
      <w:proofErr w:type="gramEnd"/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нарушения срока регистрации заявления заявителя о предоставлении муниципальной услуги;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нарушения срока предоставления муниципальной услуги;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у заявителя;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proofErr w:type="gramStart"/>
      <w:r w:rsidRPr="006A6E88">
        <w:rPr>
          <w:rFonts w:ascii="Times New Roman" w:hAnsi="Times New Roman"/>
          <w:sz w:val="28"/>
          <w:szCs w:val="28"/>
        </w:rPr>
        <w:t xml:space="preserve"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услуги;</w:t>
      </w:r>
      <w:proofErr w:type="gramEnd"/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>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proofErr w:type="gramStart"/>
      <w:r w:rsidRPr="006A6E88">
        <w:rPr>
          <w:rFonts w:ascii="Times New Roman" w:hAnsi="Times New Roman"/>
          <w:sz w:val="28"/>
          <w:szCs w:val="28"/>
        </w:rPr>
        <w:t>отказа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администрации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, должностного лица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>,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bookmarkStart w:id="15" w:name="Par278"/>
      <w:bookmarkEnd w:id="15"/>
      <w:r w:rsidRPr="006A6E88">
        <w:rPr>
          <w:rFonts w:ascii="Times New Roman" w:hAnsi="Times New Roman"/>
          <w:sz w:val="28"/>
          <w:szCs w:val="28"/>
        </w:rPr>
        <w:t>5.3. Требования к порядку подачи жалобы: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жалоба на решение, принятое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администрацией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, подается Главе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>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жалоба на решение и действия (бездействие) муниципального служащего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подается Главе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>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5.4.1. Жалоба в письменной форме на бумажном носителе может быть подана: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специалисту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администрации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>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почтовым отправлением по месту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lastRenderedPageBreak/>
        <w:t>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или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>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в ходе личного приема Главы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начальника;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через государственное автономное учреждение Новосибирской области "Многофункциональный центр организации предоставления государственных и муниципальных услуг Новосибирской области".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5.4.2. В электронной форме жалоба может быть подана заявителем посредством: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официального сайта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, сайта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5.5. Жалоба должна содержать: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proofErr w:type="gramStart"/>
      <w:r w:rsidRPr="006A6E88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proofErr w:type="gramStart"/>
      <w:r w:rsidRPr="006A6E88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), должностного лица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>, осуществляющего предоставление муниципальной услуги) либо муниципального служащего;</w:t>
      </w:r>
      <w:proofErr w:type="gramEnd"/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>, осуществляющего предоставление муниципальной услуги), должностного лица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5.6. </w:t>
      </w:r>
      <w:proofErr w:type="gramStart"/>
      <w:r w:rsidRPr="006A6E88">
        <w:rPr>
          <w:rFonts w:ascii="Times New Roman" w:hAnsi="Times New Roman"/>
          <w:sz w:val="28"/>
          <w:szCs w:val="28"/>
        </w:rPr>
        <w:t xml:space="preserve">Жалоба, поступившая в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администрацию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подлежит рассмотрению в течение 15 </w:t>
      </w:r>
      <w:r w:rsidRPr="006A6E88">
        <w:rPr>
          <w:rFonts w:ascii="Times New Roman" w:hAnsi="Times New Roman"/>
          <w:sz w:val="28"/>
          <w:szCs w:val="28"/>
        </w:rPr>
        <w:lastRenderedPageBreak/>
        <w:t xml:space="preserve">рабочих дней со дня ее регистрации, а в случае обжалования отказа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, должностного лица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в приеме документов у заявителя (его представителя) либо в исправлении допущенных опечаток и ошибок или в случае обжалования нарушения</w:t>
      </w:r>
      <w:proofErr w:type="gramEnd"/>
      <w:r w:rsidRPr="006A6E88">
        <w:rPr>
          <w:rFonts w:ascii="Times New Roman" w:hAnsi="Times New Roman"/>
          <w:sz w:val="28"/>
          <w:szCs w:val="28"/>
        </w:rPr>
        <w:t xml:space="preserve"> установленного срока таких исправлений - в течение пяти рабочих дней со дня ее регистрации.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5.7. В случае если жалоба подана заявителем в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администрацию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должностному лицу 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</w:t>
      </w:r>
      <w:proofErr w:type="gramStart"/>
      <w:r w:rsidRPr="006A6E88">
        <w:rPr>
          <w:rFonts w:ascii="Times New Roman" w:eastAsiaTheme="minorHAnsi" w:hAnsi="Times New Roman" w:cstheme="minorBidi"/>
          <w:sz w:val="28"/>
          <w:szCs w:val="28"/>
        </w:rPr>
        <w:t>области</w:t>
      </w:r>
      <w:proofErr w:type="gramEnd"/>
      <w:r w:rsidRPr="006A6E88">
        <w:rPr>
          <w:rFonts w:ascii="Times New Roman" w:hAnsi="Times New Roman"/>
          <w:sz w:val="28"/>
          <w:szCs w:val="28"/>
        </w:rPr>
        <w:t xml:space="preserve"> в компетенцию которого не входит принятие решения по жалобе в соответствии с </w:t>
      </w:r>
      <w:hyperlink r:id="rId34" w:anchor="Par278" w:history="1">
        <w:r w:rsidRPr="006A6E88">
          <w:rPr>
            <w:rFonts w:ascii="Times New Roman" w:hAnsi="Times New Roman"/>
            <w:color w:val="000000" w:themeColor="text1"/>
            <w:sz w:val="28"/>
            <w:szCs w:val="28"/>
          </w:rPr>
          <w:t>пунктом 5.3</w:t>
        </w:r>
      </w:hyperlink>
      <w:r w:rsidRPr="006A6E8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должностное лицо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в течение двух рабочих дней со дня ее регистрации </w:t>
      </w:r>
      <w:proofErr w:type="gramStart"/>
      <w:r w:rsidRPr="006A6E88">
        <w:rPr>
          <w:rFonts w:ascii="Times New Roman" w:hAnsi="Times New Roman"/>
          <w:sz w:val="28"/>
          <w:szCs w:val="28"/>
        </w:rPr>
        <w:t xml:space="preserve">направляет жалобу в уполномоченное на ее рассмотрение специалисту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администрацию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, должностному лицу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и в письменной форме информирует заявителя о перенаправлении жалобы.</w:t>
      </w:r>
      <w:proofErr w:type="gramEnd"/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Срок рассмотрения жалобы исчисляется со дня регистрации жалобы в уполномоченном на ее рассмотрение специалистом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,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Новосибирской. </w:t>
      </w:r>
      <w:bookmarkStart w:id="16" w:name="Par302"/>
      <w:bookmarkEnd w:id="16"/>
      <w:r w:rsidRPr="006A6E88">
        <w:rPr>
          <w:rFonts w:ascii="Times New Roman" w:hAnsi="Times New Roman"/>
          <w:sz w:val="28"/>
          <w:szCs w:val="28"/>
        </w:rPr>
        <w:t>5.8. По результатам рассмотрения жалобы Глава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начальник принимает одно из следующих решений: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proofErr w:type="gramStart"/>
      <w:r w:rsidRPr="006A6E88">
        <w:rPr>
          <w:rFonts w:ascii="Times New Roman" w:hAnsi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администрацией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>, а также в иных формах;</w:t>
      </w:r>
      <w:proofErr w:type="gramEnd"/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5.9. Не позднее дня, следующего за днем принятия решения, указанного в </w:t>
      </w:r>
      <w:hyperlink r:id="rId35" w:anchor="Par302" w:history="1">
        <w:r w:rsidRPr="006A6E88">
          <w:rPr>
            <w:rFonts w:ascii="Times New Roman" w:hAnsi="Times New Roman"/>
            <w:color w:val="000000" w:themeColor="text1"/>
            <w:sz w:val="28"/>
            <w:szCs w:val="28"/>
          </w:rPr>
          <w:t>пункте 5.8</w:t>
        </w:r>
      </w:hyperlink>
      <w:r w:rsidRPr="006A6E88">
        <w:rPr>
          <w:rFonts w:ascii="Times New Roman" w:hAnsi="Times New Roman"/>
          <w:sz w:val="28"/>
          <w:szCs w:val="28"/>
        </w:rPr>
        <w:t>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5.10. В письменном ответе по результатам рассмотрения жалобы указываются: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Колмаковским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сельсоветом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предоставляющего муниципальную услугу, рассмотревшего жалобу, должность, фамилия, имя, отчество (при наличии) должностного лица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принявшего решение по жалобе;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номер, дата, место принятия решения, включая сведения о должностном лице, </w:t>
      </w:r>
      <w:r w:rsidRPr="006A6E88">
        <w:rPr>
          <w:rFonts w:ascii="Times New Roman" w:hAnsi="Times New Roman"/>
          <w:sz w:val="28"/>
          <w:szCs w:val="28"/>
        </w:rPr>
        <w:lastRenderedPageBreak/>
        <w:t>решение или действие (бездействие) которого обжалуется;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 xml:space="preserve">5.11. Если текст письменной жалобы не поддается прочтению, ответ на жалобу не </w:t>
      </w:r>
      <w:proofErr w:type="gramStart"/>
      <w:r w:rsidRPr="006A6E88">
        <w:rPr>
          <w:rFonts w:ascii="Times New Roman" w:hAnsi="Times New Roman"/>
          <w:sz w:val="28"/>
          <w:szCs w:val="28"/>
        </w:rPr>
        <w:t>дается</w:t>
      </w:r>
      <w:proofErr w:type="gramEnd"/>
      <w:r w:rsidRPr="006A6E88">
        <w:rPr>
          <w:rFonts w:ascii="Times New Roman" w:hAnsi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 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администрацию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>, осуществляющего предоставление муниципальной услуги) 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</w:t>
      </w:r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6A6E88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6A6E88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6A6E88">
        <w:rPr>
          <w:rFonts w:ascii="Times New Roman" w:hAnsi="Times New Roman"/>
          <w:sz w:val="28"/>
          <w:szCs w:val="28"/>
        </w:rPr>
        <w:t xml:space="preserve"> 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Если в жалобе не указаны фамилия (наименование) заявителя, направившего жалобу, 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5.12. Заявитель имеет право на получение информации и документов, необходимых для обоснования и рассмотрения жалобы.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5.13.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6A6E88" w:rsidRPr="006A6E88" w:rsidRDefault="006A6E88" w:rsidP="006A6E88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6A6E88">
        <w:rPr>
          <w:rFonts w:ascii="Times New Roman" w:hAnsi="Times New Roman"/>
          <w:sz w:val="28"/>
          <w:szCs w:val="28"/>
        </w:rPr>
        <w:t>5.14.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6A6E88" w:rsidRPr="006A6E88" w:rsidRDefault="006A6E88" w:rsidP="006A6E88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F56732" w:rsidRDefault="00F56732" w:rsidP="00EB006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F56732" w:rsidRDefault="00F56732" w:rsidP="00EB006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  <w:bookmarkStart w:id="17" w:name="Par344"/>
      <w:bookmarkEnd w:id="17"/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предоставлению разрешения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условно разрешенный вид использования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земельного участка 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18" w:name="Par352"/>
      <w:bookmarkEnd w:id="18"/>
      <w:r>
        <w:rPr>
          <w:rFonts w:ascii="Times New Roman" w:hAnsi="Times New Roman"/>
          <w:sz w:val="28"/>
          <w:szCs w:val="28"/>
        </w:rPr>
        <w:t>ОБРАЗЕЦ ЗАЯВЛЕНИЯ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предоставлении разрешения на условно </w:t>
      </w:r>
      <w:proofErr w:type="gramStart"/>
      <w:r>
        <w:rPr>
          <w:rFonts w:ascii="Times New Roman" w:hAnsi="Times New Roman"/>
          <w:sz w:val="28"/>
          <w:szCs w:val="28"/>
        </w:rPr>
        <w:t>разрешенный</w:t>
      </w:r>
      <w:proofErr w:type="gramEnd"/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 использования земельного участка 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EB006D">
      <w:pPr>
        <w:pStyle w:val="ConsPlusNonformat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комиссию по подготовке проекта</w:t>
      </w:r>
    </w:p>
    <w:p w:rsidR="00EB006D" w:rsidRDefault="000B5846" w:rsidP="00EB006D">
      <w:pPr>
        <w:pStyle w:val="ConsPlusNonformat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 землепользования и застройки   </w:t>
      </w:r>
      <w:proofErr w:type="spellStart"/>
      <w:r w:rsidR="00EB006D">
        <w:rPr>
          <w:rFonts w:ascii="Times New Roman" w:hAnsi="Times New Roman" w:cs="Times New Roman"/>
          <w:sz w:val="28"/>
          <w:szCs w:val="28"/>
        </w:rPr>
        <w:t>Колмаковск</w:t>
      </w:r>
      <w:r w:rsidR="00F56732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EB006D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56732">
        <w:rPr>
          <w:rFonts w:ascii="Times New Roman" w:hAnsi="Times New Roman" w:cs="Times New Roman"/>
          <w:sz w:val="28"/>
          <w:szCs w:val="28"/>
        </w:rPr>
        <w:t>а</w:t>
      </w:r>
    </w:p>
    <w:p w:rsidR="00EB006D" w:rsidRDefault="00EB006D" w:rsidP="00EB006D">
      <w:pPr>
        <w:pStyle w:val="ConsPlusNonformat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0B5846" w:rsidRDefault="00EB006D" w:rsidP="00EB006D">
      <w:pPr>
        <w:pStyle w:val="ConsPlusNonformat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____________________________________</w:t>
      </w:r>
    </w:p>
    <w:p w:rsidR="000B5846" w:rsidRDefault="000B5846" w:rsidP="000B584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EB006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(сведения о заявителе </w:t>
      </w:r>
      <w:hyperlink r:id="rId36" w:anchor="Par407" w:history="1">
        <w:r>
          <w:rPr>
            <w:rStyle w:val="a3"/>
            <w:rFonts w:ascii="Times New Roman" w:hAnsi="Times New Roman" w:cs="Times New Roman"/>
            <w:u w:val="none"/>
          </w:rPr>
          <w:t>&lt;*&gt;</w:t>
        </w:r>
      </w:hyperlink>
      <w:r>
        <w:rPr>
          <w:rFonts w:ascii="Times New Roman" w:hAnsi="Times New Roman" w:cs="Times New Roman"/>
        </w:rPr>
        <w:t>)</w:t>
      </w: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____________________________________</w:t>
      </w: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____________________________________</w:t>
      </w: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B5846" w:rsidRDefault="000B5846" w:rsidP="000B58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B5846" w:rsidRDefault="000B5846" w:rsidP="000B584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(просим) предоставить разрешение на условно разрешенный вид использования земельного участка:</w:t>
      </w:r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_____________________________________________________________________,</w:t>
      </w:r>
    </w:p>
    <w:p w:rsidR="000B5846" w:rsidRDefault="000B5846" w:rsidP="000B584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(указывается условно разрешенный вид использования земельного участка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объекта капитального строительства)</w:t>
      </w:r>
    </w:p>
    <w:p w:rsidR="000B5846" w:rsidRDefault="000B5846" w:rsidP="000B584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расположенного по адресу: 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 xml:space="preserve">           (область, муниципальное образование, район, населенный пункт, улица, дом, корпус, строение)</w:t>
      </w:r>
      <w:proofErr w:type="gramEnd"/>
    </w:p>
    <w:p w:rsidR="000B5846" w:rsidRDefault="000B5846" w:rsidP="000B58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0B5846" w:rsidRDefault="000B5846" w:rsidP="000B584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(описание характеристик существующих и намечаемых построек (общая площадь, этажность,</w:t>
      </w:r>
      <w:proofErr w:type="gramEnd"/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B5846" w:rsidRDefault="000B5846" w:rsidP="000B584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открытые пространства, существующие и планируемые места парковки автомобилей и т.д.)</w:t>
      </w:r>
    </w:p>
    <w:p w:rsidR="000B5846" w:rsidRDefault="000B5846" w:rsidP="000B58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>
        <w:rPr>
          <w:rFonts w:ascii="Times New Roman" w:hAnsi="Times New Roman" w:cs="Times New Roman"/>
        </w:rPr>
        <w:t>с обоснованием того, что реализацией данных предложений не будет оказано негативное</w:t>
      </w:r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B5846" w:rsidRDefault="000B5846" w:rsidP="000B58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воздействие на окружающую среду в объемах, превышающих допустимые пределы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0B5846" w:rsidRDefault="000B5846" w:rsidP="000B584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определенные</w:t>
      </w:r>
      <w:proofErr w:type="gramEnd"/>
      <w:r>
        <w:rPr>
          <w:rFonts w:ascii="Times New Roman" w:hAnsi="Times New Roman" w:cs="Times New Roman"/>
        </w:rPr>
        <w:t xml:space="preserve"> техническими регламентами)</w:t>
      </w:r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B5846" w:rsidRDefault="000B5846" w:rsidP="000B584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______________________________________________________________.</w:t>
      </w:r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______________________________________________________________.</w:t>
      </w:r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______________________________________________________________.</w:t>
      </w:r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______________________________________________________________.</w:t>
      </w:r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______________________________________________________________.</w:t>
      </w:r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______________________________________________________________.</w:t>
      </w:r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________________           ____________________________________</w:t>
      </w:r>
    </w:p>
    <w:p w:rsidR="000B5846" w:rsidRDefault="000B5846" w:rsidP="000B584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                                                                  (инициалы, фамилия)</w:t>
      </w:r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B5846" w:rsidRDefault="000B5846" w:rsidP="000B58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__________________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bookmarkStart w:id="19" w:name="Par407"/>
      <w:bookmarkEnd w:id="19"/>
      <w:r>
        <w:rPr>
          <w:rFonts w:ascii="Times New Roman" w:hAnsi="Times New Roman"/>
          <w:sz w:val="28"/>
          <w:szCs w:val="28"/>
        </w:rPr>
        <w:t>&lt;*&gt; Сведения о заявителе: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для физических лиц (индивидуальных предпринимателей)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заявлению;</w:t>
      </w:r>
      <w:proofErr w:type="gramEnd"/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полномочия и прилагаемого к заявлению.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  <w:bookmarkStart w:id="20" w:name="Par415"/>
      <w:bookmarkEnd w:id="20"/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предоставлению разрешения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условно разрешенный вид использования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земельного участка 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21" w:name="Par423"/>
      <w:bookmarkEnd w:id="21"/>
      <w:r>
        <w:rPr>
          <w:rFonts w:ascii="Times New Roman" w:hAnsi="Times New Roman"/>
          <w:sz w:val="28"/>
          <w:szCs w:val="28"/>
        </w:rPr>
        <w:t>БЛОК-СХЕМА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последовательности административных процедур </w:t>
      </w:r>
      <w:proofErr w:type="gramStart"/>
      <w:r>
        <w:rPr>
          <w:rFonts w:ascii="Times New Roman" w:hAnsi="Times New Roman"/>
          <w:sz w:val="28"/>
          <w:szCs w:val="28"/>
        </w:rPr>
        <w:t>при</w:t>
      </w:r>
      <w:proofErr w:type="gramEnd"/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по предоставлению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разрешения на условно разрешенный вид использования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земельного участка</w:t>
      </w:r>
    </w:p>
    <w:bookmarkStart w:id="22" w:name="Par28"/>
    <w:bookmarkEnd w:id="22"/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574AC8" wp14:editId="0EDCC954">
                <wp:simplePos x="0" y="0"/>
                <wp:positionH relativeFrom="column">
                  <wp:posOffset>61595</wp:posOffset>
                </wp:positionH>
                <wp:positionV relativeFrom="paragraph">
                  <wp:posOffset>170180</wp:posOffset>
                </wp:positionV>
                <wp:extent cx="5719445" cy="516890"/>
                <wp:effectExtent l="0" t="0" r="14605" b="16510"/>
                <wp:wrapNone/>
                <wp:docPr id="14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8810" cy="516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7704E" w:rsidRDefault="0077704E" w:rsidP="000B584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14:textOutline w14:w="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14:textOutline w14:w="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Прием заявления и документов на получение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4.85pt;margin-top:13.4pt;width:450.35pt;height:4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" fillcolor="window" strokecolor="windowText" strokeweight=".5pt">
                <v:textbox>
                  <w:txbxContent>
                    <w:p w:rsidR="000B5846" w:rsidRDefault="000B5846" w:rsidP="000B584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14:textOutline w14:w="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14:textOutline w14:w="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Прием заявления и документов на получение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2459EE" wp14:editId="589AE510">
                <wp:simplePos x="0" y="0"/>
                <wp:positionH relativeFrom="column">
                  <wp:posOffset>2599055</wp:posOffset>
                </wp:positionH>
                <wp:positionV relativeFrom="paragraph">
                  <wp:posOffset>704850</wp:posOffset>
                </wp:positionV>
                <wp:extent cx="484505" cy="258445"/>
                <wp:effectExtent l="38100" t="0" r="0" b="46355"/>
                <wp:wrapNone/>
                <wp:docPr id="13" name="Стрелка вни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25844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" o:spid="_x0000_s1026" type="#_x0000_t67" style="position:absolute;margin-left:204.65pt;margin-top:55.5pt;width:38.15pt;height:2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" adj="10800" fillcolor="window" strokecolor="windowText" strokeweight="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527C57" wp14:editId="7C78F429">
                <wp:simplePos x="0" y="0"/>
                <wp:positionH relativeFrom="column">
                  <wp:posOffset>61595</wp:posOffset>
                </wp:positionH>
                <wp:positionV relativeFrom="paragraph">
                  <wp:posOffset>1851025</wp:posOffset>
                </wp:positionV>
                <wp:extent cx="5804535" cy="437515"/>
                <wp:effectExtent l="0" t="0" r="24765" b="19685"/>
                <wp:wrapNone/>
                <wp:docPr id="12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3900" cy="436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7704E" w:rsidRDefault="0077704E" w:rsidP="000B584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14:textOutline w14:w="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14:textOutline w14:w="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Организация и проведение публичных слушаний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left:0;text-align:left;margin-left:4.85pt;margin-top:145.75pt;width:457.05pt;height:34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" fillcolor="window" strokecolor="windowText" strokeweight=".5pt">
                <v:textbox>
                  <w:txbxContent>
                    <w:p w:rsidR="000B5846" w:rsidRDefault="000B5846" w:rsidP="000B584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14:textOutline w14:w="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14:textOutline w14:w="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Организация и проведение публичных слушаний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3BD1F0" wp14:editId="5CF1C691">
                <wp:simplePos x="0" y="0"/>
                <wp:positionH relativeFrom="column">
                  <wp:posOffset>2597785</wp:posOffset>
                </wp:positionH>
                <wp:positionV relativeFrom="paragraph">
                  <wp:posOffset>2393950</wp:posOffset>
                </wp:positionV>
                <wp:extent cx="484505" cy="361950"/>
                <wp:effectExtent l="19050" t="0" r="10795" b="38100"/>
                <wp:wrapNone/>
                <wp:docPr id="11" name="Стрелка вни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36195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6" o:spid="_x0000_s1026" type="#_x0000_t67" style="position:absolute;margin-left:204.55pt;margin-top:188.5pt;width:38.15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" adj="10800" fillcolor="window" strokecolor="windowText" strokeweight="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5B9579" wp14:editId="4E8212E8">
                <wp:simplePos x="0" y="0"/>
                <wp:positionH relativeFrom="column">
                  <wp:posOffset>64135</wp:posOffset>
                </wp:positionH>
                <wp:positionV relativeFrom="paragraph">
                  <wp:posOffset>2783205</wp:posOffset>
                </wp:positionV>
                <wp:extent cx="5718175" cy="1224915"/>
                <wp:effectExtent l="0" t="0" r="15875" b="13335"/>
                <wp:wrapNone/>
                <wp:docPr id="10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8175" cy="1224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7704E" w:rsidRDefault="0077704E" w:rsidP="000B584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Издание нормативно-правового акта ______________________________________________________ (наименование органа местного самоуправления муниципального образования) о предоставлении разрешения или об отказе в предоставлении разрешения и выдача его копии заявителю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8" style="position:absolute;left:0;text-align:left;margin-left:5.05pt;margin-top:219.15pt;width:450.25pt;height:96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" fillcolor="window" strokecolor="windowText" strokeweight=".5pt">
                <v:textbox>
                  <w:txbxContent>
                    <w:p w:rsidR="000B5846" w:rsidRDefault="000B5846" w:rsidP="000B584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Издание нормативно-правового акта ______________________________________________________ (наименование органа местного самоуправления муниципального образования) о предоставлении разрешения или об отказе в предоставлении разрешения и выдача его копии заявителю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1C20DA" wp14:editId="25252B7B">
                <wp:simplePos x="0" y="0"/>
                <wp:positionH relativeFrom="column">
                  <wp:posOffset>13970</wp:posOffset>
                </wp:positionH>
                <wp:positionV relativeFrom="paragraph">
                  <wp:posOffset>1098550</wp:posOffset>
                </wp:positionV>
                <wp:extent cx="5758180" cy="318135"/>
                <wp:effectExtent l="0" t="0" r="13970" b="24765"/>
                <wp:wrapNone/>
                <wp:docPr id="9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7545" cy="317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7704E" w:rsidRDefault="0077704E" w:rsidP="000B584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14:textOutline w14:w="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14:textOutline w14:w="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Рассмотрение заявления и документов, назначение публичных слушаний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9" style="position:absolute;left:0;text-align:left;margin-left:1.1pt;margin-top:86.5pt;width:453.4pt;height:2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" fillcolor="window" strokecolor="windowText" strokeweight=".5pt">
                <v:textbox>
                  <w:txbxContent>
                    <w:p w:rsidR="000B5846" w:rsidRDefault="000B5846" w:rsidP="000B584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14:textOutline w14:w="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14:textOutline w14:w="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Рассмотрение заявления и документов, назначение публичных слушаний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01D0E6" wp14:editId="46B7B868">
                <wp:simplePos x="0" y="0"/>
                <wp:positionH relativeFrom="column">
                  <wp:posOffset>2574925</wp:posOffset>
                </wp:positionH>
                <wp:positionV relativeFrom="paragraph">
                  <wp:posOffset>1449705</wp:posOffset>
                </wp:positionV>
                <wp:extent cx="484505" cy="344805"/>
                <wp:effectExtent l="38100" t="0" r="0" b="36195"/>
                <wp:wrapNone/>
                <wp:docPr id="8" name="Стрелка вни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34480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4" o:spid="_x0000_s1026" type="#_x0000_t67" style="position:absolute;margin-left:202.75pt;margin-top:114.15pt;width:38.1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" adj="10800" fillcolor="window" strokecolor="windowText" strokeweight=".5pt"/>
            </w:pict>
          </mc:Fallback>
        </mc:AlternateConten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B5846" w:rsidRDefault="000B5846" w:rsidP="000B5846">
      <w:pPr>
        <w:ind w:firstLine="0"/>
        <w:jc w:val="left"/>
        <w:rPr>
          <w:rFonts w:ascii="Times New Roman" w:eastAsia="Times New Roman" w:hAnsi="Times New Roman"/>
          <w:sz w:val="18"/>
          <w:szCs w:val="18"/>
          <w:lang w:eastAsia="ru-RU"/>
        </w:rPr>
        <w:sectPr w:rsidR="000B5846">
          <w:pgSz w:w="11906" w:h="16838"/>
          <w:pgMar w:top="1134" w:right="567" w:bottom="1134" w:left="1418" w:header="708" w:footer="708" w:gutter="0"/>
          <w:cols w:space="720"/>
        </w:sectPr>
      </w:pP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  <w:bookmarkStart w:id="23" w:name="Par451"/>
      <w:bookmarkEnd w:id="23"/>
      <w:r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предоставлению разрешения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условно разрешенный вид использования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земельного участка 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24" w:name="Par459"/>
      <w:bookmarkEnd w:id="24"/>
      <w:r>
        <w:rPr>
          <w:rFonts w:ascii="Times New Roman" w:hAnsi="Times New Roman"/>
          <w:sz w:val="28"/>
          <w:szCs w:val="28"/>
        </w:rPr>
        <w:t>ЖУРНАЛ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регистрации нормативно правового акта _____________________________________________________________________________ 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(наименование органа местного самоуправления муниципального образования) 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предоставлении или об отказе в предоставлении разрешения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условно разрешенный вид использования земельного</w:t>
      </w:r>
    </w:p>
    <w:p w:rsidR="000B5846" w:rsidRDefault="000B5846" w:rsidP="000B584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участка </w:t>
      </w:r>
    </w:p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2152"/>
        <w:gridCol w:w="3170"/>
        <w:gridCol w:w="1742"/>
        <w:gridCol w:w="1955"/>
      </w:tblGrid>
      <w:tr w:rsidR="000B5846" w:rsidTr="000B5846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Реквизиты нормативно-правового акта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Контактные данные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Дата, подпись заявителя</w:t>
            </w:r>
          </w:p>
        </w:tc>
      </w:tr>
      <w:tr w:rsidR="000B5846" w:rsidTr="000B5846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B5846" w:rsidTr="000B5846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846" w:rsidTr="000B5846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846" w:rsidTr="000B5846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5846" w:rsidRDefault="000B58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B5846" w:rsidRDefault="000B5846" w:rsidP="000B58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FF0907" w:rsidRDefault="000B5846" w:rsidP="000B5846">
      <w:r>
        <w:rPr>
          <w:rFonts w:ascii="Times New Roman" w:hAnsi="Times New Roman"/>
          <w:sz w:val="28"/>
          <w:szCs w:val="28"/>
        </w:rPr>
        <w:t>_</w:t>
      </w:r>
    </w:p>
    <w:sectPr w:rsidR="00FF0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55"/>
    <w:rsid w:val="00047CBA"/>
    <w:rsid w:val="000874E6"/>
    <w:rsid w:val="000B5846"/>
    <w:rsid w:val="000D49D4"/>
    <w:rsid w:val="00172600"/>
    <w:rsid w:val="00192809"/>
    <w:rsid w:val="002359D0"/>
    <w:rsid w:val="002C1807"/>
    <w:rsid w:val="002E53AD"/>
    <w:rsid w:val="00324A52"/>
    <w:rsid w:val="003753B5"/>
    <w:rsid w:val="003B2755"/>
    <w:rsid w:val="00414455"/>
    <w:rsid w:val="00424A60"/>
    <w:rsid w:val="00485C13"/>
    <w:rsid w:val="004A533A"/>
    <w:rsid w:val="00523814"/>
    <w:rsid w:val="005B0CFC"/>
    <w:rsid w:val="005F1BAF"/>
    <w:rsid w:val="00623262"/>
    <w:rsid w:val="006254B0"/>
    <w:rsid w:val="00643AC3"/>
    <w:rsid w:val="006A6E88"/>
    <w:rsid w:val="007049C5"/>
    <w:rsid w:val="007353F4"/>
    <w:rsid w:val="0077704E"/>
    <w:rsid w:val="007927D8"/>
    <w:rsid w:val="007C7458"/>
    <w:rsid w:val="00824583"/>
    <w:rsid w:val="008A6555"/>
    <w:rsid w:val="008E7F10"/>
    <w:rsid w:val="009202EC"/>
    <w:rsid w:val="009269E7"/>
    <w:rsid w:val="009913B9"/>
    <w:rsid w:val="00AA2D37"/>
    <w:rsid w:val="00AD1130"/>
    <w:rsid w:val="00AF7588"/>
    <w:rsid w:val="00CC4ED3"/>
    <w:rsid w:val="00D04203"/>
    <w:rsid w:val="00DA3624"/>
    <w:rsid w:val="00E65470"/>
    <w:rsid w:val="00E93239"/>
    <w:rsid w:val="00EA2A08"/>
    <w:rsid w:val="00EA4246"/>
    <w:rsid w:val="00EB006D"/>
    <w:rsid w:val="00EB7DEB"/>
    <w:rsid w:val="00F103ED"/>
    <w:rsid w:val="00F41AC1"/>
    <w:rsid w:val="00F56732"/>
    <w:rsid w:val="00FC68BC"/>
    <w:rsid w:val="00FD6B97"/>
    <w:rsid w:val="00FF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846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5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nhideWhenUsed/>
    <w:rsid w:val="000B584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3A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AC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846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5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nhideWhenUsed/>
    <w:rsid w:val="000B584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3A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AC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ub_kol@mail.ru" TargetMode="External"/><Relationship Id="rId13" Type="http://schemas.openxmlformats.org/officeDocument/2006/relationships/hyperlink" Target="consultantplus://offline/ref=7773CBC73703859520C106169D59C8797D650DB5CFCC87828548D0CB42ED5D6BA1911553FD89B75FVA2EL" TargetMode="External"/><Relationship Id="rId18" Type="http://schemas.openxmlformats.org/officeDocument/2006/relationships/hyperlink" Target="consultantplus://offline/ref=7773CBC73703859520C106169D59C8797D6308B9C1C087828548D0CB42VE2DL" TargetMode="External"/><Relationship Id="rId26" Type="http://schemas.openxmlformats.org/officeDocument/2006/relationships/hyperlink" Target="http://www.gosuslugi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773CBC73703859520C119039859C8797D6106BACEC3DA888D11DCC9V425L" TargetMode="External"/><Relationship Id="rId34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7" Type="http://schemas.openxmlformats.org/officeDocument/2006/relationships/hyperlink" Target="consultantplus://offline/ref=7773CBC73703859520C106169D59C8797D650DBAC4CD87828548D0CB42ED5D6BA1911553FD89B157VA2FL" TargetMode="External"/><Relationship Id="rId12" Type="http://schemas.openxmlformats.org/officeDocument/2006/relationships/hyperlink" Target="consultantplus://offline/ref=7773CBC73703859520C106169D59C8797D650DB8C0C187828548D0CB42VE2DL" TargetMode="External"/><Relationship Id="rId17" Type="http://schemas.openxmlformats.org/officeDocument/2006/relationships/hyperlink" Target="consultantplus://offline/ref=7773CBC73703859520C106169D59C8797D6408BDC2C987828548D0CB42VE2DL" TargetMode="External"/><Relationship Id="rId25" Type="http://schemas.openxmlformats.org/officeDocument/2006/relationships/hyperlink" Target="file:///C:\Users\&#1040;&#1085;&#1072;&#1090;&#1086;&#1083;&#1080;&#1081;\Downloads\uslovno-razreshennyy_vid_ispolzovaniya_zemelnogo_uchastka%20(1).docx" TargetMode="External"/><Relationship Id="rId33" Type="http://schemas.openxmlformats.org/officeDocument/2006/relationships/hyperlink" Target="file:///C:\Users\&#1040;&#1085;&#1072;&#1090;&#1086;&#1083;&#1080;&#1081;\Downloads\uslovno-razreshennyy_vid_ispolzovaniya_zemelnogo_uchastka%20(1).docx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773CBC73703859520C106169D59C8797D6606BAC6C187828548D0CB42VE2DL" TargetMode="External"/><Relationship Id="rId20" Type="http://schemas.openxmlformats.org/officeDocument/2006/relationships/hyperlink" Target="consultantplus://offline/ref=7773CBC73703859520C106169D59C8797D640DB8C3CB87828548D0CB42VE2DL" TargetMode="External"/><Relationship Id="rId29" Type="http://schemas.openxmlformats.org/officeDocument/2006/relationships/hyperlink" Target="file:///C:\Users\&#1040;&#1085;&#1072;&#1090;&#1086;&#1083;&#1080;&#1081;\Downloads\uslovno-razreshennyy_vid_ispolzovaniya_zemelnogo_uchastka%20(1)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773CBC73703859520C106169D59C8797D650DBAC4CD87828548D0CB42ED5D6BA1911553FD89B157VA2FL" TargetMode="External"/><Relationship Id="rId11" Type="http://schemas.openxmlformats.org/officeDocument/2006/relationships/hyperlink" Target="consultantplus://offline/ref=7773CBC73703859520C106169D59C8797D6508BFC3C187828548D0CB42VE2DL" TargetMode="External"/><Relationship Id="rId24" Type="http://schemas.openxmlformats.org/officeDocument/2006/relationships/hyperlink" Target="file:///C:\Users\&#1040;&#1085;&#1072;&#1090;&#1086;&#1083;&#1080;&#1081;\Downloads\uslovno-razreshennyy_vid_ispolzovaniya_zemelnogo_uchastka%20(1).docx" TargetMode="External"/><Relationship Id="rId32" Type="http://schemas.openxmlformats.org/officeDocument/2006/relationships/hyperlink" Target="file:///C:\Users\&#1040;&#1085;&#1072;&#1090;&#1086;&#1083;&#1080;&#1081;\Downloads\uslovno-razreshennyy_vid_ispolzovaniya_zemelnogo_uchastka%20(1).docx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773CBC73703859520C106169D59C8797D6707BDC5C087828548D0CB42VE2DL" TargetMode="External"/><Relationship Id="rId23" Type="http://schemas.openxmlformats.org/officeDocument/2006/relationships/hyperlink" Target="file:///C:\Users\&#1040;&#1085;&#1072;&#1090;&#1086;&#1083;&#1080;&#1081;\Downloads\uslovno-razreshennyy_vid_ispolzovaniya_zemelnogo_uchastka%20(1).docx" TargetMode="External"/><Relationship Id="rId28" Type="http://schemas.openxmlformats.org/officeDocument/2006/relationships/hyperlink" Target="mailto:moub_kol@mail.ru" TargetMode="External"/><Relationship Id="rId36" Type="http://schemas.openxmlformats.org/officeDocument/2006/relationships/hyperlink" Target="file:///C:\Users\&#1040;&#1085;&#1072;&#1090;&#1086;&#1083;&#1080;&#1081;\Downloads\uslovno-razreshennyy_vid_ispolzovaniya_zemelnogo_uchastka%20(1).docx" TargetMode="External"/><Relationship Id="rId10" Type="http://schemas.openxmlformats.org/officeDocument/2006/relationships/hyperlink" Target="http://www.mfc-nso.ru" TargetMode="External"/><Relationship Id="rId19" Type="http://schemas.openxmlformats.org/officeDocument/2006/relationships/hyperlink" Target="consultantplus://offline/ref=7773CBC73703859520C106169D59C8797D650CBFC6CC87828548D0CB42VE2DL" TargetMode="External"/><Relationship Id="rId31" Type="http://schemas.openxmlformats.org/officeDocument/2006/relationships/hyperlink" Target="file:///C:\Users\&#1040;&#1085;&#1072;&#1090;&#1086;&#1083;&#1080;&#1081;\Downloads\uslovno-razreshennyy_vid_ispolzovaniya_zemelnogo_uchastka%20(1)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lmakovskiy.ru" TargetMode="External"/><Relationship Id="rId14" Type="http://schemas.openxmlformats.org/officeDocument/2006/relationships/hyperlink" Target="consultantplus://offline/ref=7773CBC73703859520C106169D59C8797D6509BFC2C187828548D0CB42VE2DL" TargetMode="External"/><Relationship Id="rId22" Type="http://schemas.openxmlformats.org/officeDocument/2006/relationships/hyperlink" Target="consultantplus://offline/ref=7773CBC73703859520C1181B8B359670756950B0C2CF88D6D0178B9615E4573CVE26L" TargetMode="External"/><Relationship Id="rId27" Type="http://schemas.openxmlformats.org/officeDocument/2006/relationships/hyperlink" Target="http://www.gosuslugi.ru" TargetMode="External"/><Relationship Id="rId30" Type="http://schemas.openxmlformats.org/officeDocument/2006/relationships/hyperlink" Target="file:///C:\Users\&#1040;&#1085;&#1072;&#1090;&#1086;&#1083;&#1080;&#1081;\Downloads\uslovno-razreshennyy_vid_ispolzovaniya_zemelnogo_uchastka%20(1).docx" TargetMode="External"/><Relationship Id="rId35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63990-07DB-4189-A5E6-FC1DDAD44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21</Pages>
  <Words>7617</Words>
  <Characters>43417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27</cp:revision>
  <cp:lastPrinted>2015-10-13T10:40:00Z</cp:lastPrinted>
  <dcterms:created xsi:type="dcterms:W3CDTF">2015-08-20T10:04:00Z</dcterms:created>
  <dcterms:modified xsi:type="dcterms:W3CDTF">2015-10-13T10:40:00Z</dcterms:modified>
</cp:coreProperties>
</file>